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A3052" w:rsidRDefault="00FF3422" w:rsidP="001F553D">
      <w:pPr>
        <w:pStyle w:val="Bezodstpw"/>
        <w:jc w:val="center"/>
        <w:rPr>
          <w:rFonts w:asciiTheme="minorHAnsi" w:eastAsia="Humanist521PL-Roman, 'MS Mincho" w:hAnsiTheme="minorHAnsi" w:cstheme="minorHAnsi"/>
          <w:b/>
        </w:rPr>
      </w:pPr>
      <w:r w:rsidRPr="00FF3422">
        <w:rPr>
          <w:rFonts w:asciiTheme="minorHAnsi" w:eastAsia="Humanist521PL-Roman, 'MS Mincho" w:hAnsiTheme="minorHAnsi" w:cstheme="minorHAnsi"/>
          <w:b/>
        </w:rPr>
        <w:t xml:space="preserve">WYMAGANIA NA POSZCZEGÓLNE OCENY </w:t>
      </w:r>
    </w:p>
    <w:p w:rsidR="00DA3052" w:rsidRDefault="00FF3422" w:rsidP="001F553D">
      <w:pPr>
        <w:pStyle w:val="Bezodstpw"/>
        <w:jc w:val="center"/>
        <w:rPr>
          <w:rFonts w:asciiTheme="minorHAnsi" w:eastAsia="Humanist521PL-Roman, 'MS Mincho" w:hAnsiTheme="minorHAnsi" w:cstheme="minorHAnsi"/>
          <w:b/>
        </w:rPr>
      </w:pPr>
      <w:r w:rsidRPr="00FF3422">
        <w:rPr>
          <w:rFonts w:asciiTheme="minorHAnsi" w:eastAsia="Humanist521PL-Roman, 'MS Mincho" w:hAnsiTheme="minorHAnsi" w:cstheme="minorHAnsi"/>
          <w:b/>
        </w:rPr>
        <w:t xml:space="preserve">Z MATEMATYKI </w:t>
      </w:r>
    </w:p>
    <w:p w:rsidR="001F553D" w:rsidRPr="00FF3422" w:rsidRDefault="00FF3422" w:rsidP="001F553D">
      <w:pPr>
        <w:pStyle w:val="Bezodstpw"/>
        <w:jc w:val="center"/>
        <w:rPr>
          <w:rFonts w:asciiTheme="minorHAnsi" w:hAnsiTheme="minorHAnsi" w:cstheme="minorHAnsi"/>
        </w:rPr>
      </w:pPr>
      <w:r w:rsidRPr="00FF3422">
        <w:rPr>
          <w:rFonts w:asciiTheme="minorHAnsi" w:eastAsia="Humanist521PL-Roman, 'MS Mincho" w:hAnsiTheme="minorHAnsi" w:cstheme="minorHAnsi"/>
          <w:b/>
        </w:rPr>
        <w:t>W KLASIE VI</w:t>
      </w:r>
    </w:p>
    <w:p w:rsidR="001F553D" w:rsidRPr="00FF3422" w:rsidRDefault="001F553D" w:rsidP="001F553D">
      <w:pPr>
        <w:pStyle w:val="Bezodstpw"/>
        <w:jc w:val="center"/>
        <w:rPr>
          <w:rFonts w:asciiTheme="minorHAnsi" w:eastAsia="Calibri" w:hAnsiTheme="minorHAnsi" w:cstheme="minorHAnsi"/>
          <w:b/>
          <w:sz w:val="20"/>
          <w:szCs w:val="20"/>
          <w:u w:val="single"/>
        </w:rPr>
      </w:pPr>
    </w:p>
    <w:p w:rsidR="00FF3422" w:rsidRPr="00FF3422" w:rsidRDefault="00FF3422" w:rsidP="001F553D">
      <w:pPr>
        <w:pStyle w:val="Standard"/>
        <w:rPr>
          <w:rFonts w:asciiTheme="minorHAnsi" w:hAnsiTheme="minorHAnsi" w:cstheme="minorHAnsi"/>
        </w:rPr>
      </w:pPr>
    </w:p>
    <w:p w:rsidR="001F553D" w:rsidRPr="00FF3422" w:rsidRDefault="001F553D" w:rsidP="001F553D">
      <w:pPr>
        <w:pStyle w:val="Standard"/>
        <w:rPr>
          <w:rFonts w:asciiTheme="minorHAnsi" w:hAnsiTheme="minorHAnsi" w:cstheme="minorHAnsi"/>
        </w:rPr>
      </w:pPr>
      <w:r w:rsidRPr="00FF3422">
        <w:rPr>
          <w:rFonts w:asciiTheme="minorHAnsi" w:hAnsiTheme="minorHAnsi" w:cstheme="minorHAnsi"/>
          <w:b/>
          <w:sz w:val="20"/>
          <w:szCs w:val="20"/>
        </w:rPr>
        <w:t>Poziomy wymagań edukacyjnych:</w:t>
      </w:r>
    </w:p>
    <w:p w:rsidR="001F553D" w:rsidRPr="00FF3422" w:rsidRDefault="001F553D" w:rsidP="001F553D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K – konieczny – ocena dopuszczająca (2)</w:t>
      </w:r>
    </w:p>
    <w:p w:rsidR="001F553D" w:rsidRPr="00FF3422" w:rsidRDefault="001F553D" w:rsidP="001F553D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P – podstawowy – ocena dostateczna (3)</w:t>
      </w:r>
    </w:p>
    <w:p w:rsidR="001F553D" w:rsidRPr="00FF3422" w:rsidRDefault="001F553D" w:rsidP="001F553D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R – rozszerzający – ocena dobra (4)</w:t>
      </w:r>
    </w:p>
    <w:p w:rsidR="001F553D" w:rsidRPr="00FF3422" w:rsidRDefault="001F553D" w:rsidP="001F553D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D – dopełniający – ocena bardzo dobra (5)</w:t>
      </w:r>
    </w:p>
    <w:p w:rsidR="001F553D" w:rsidRPr="00FF3422" w:rsidRDefault="001F553D" w:rsidP="001F553D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W – wykraczający – ocena celująca (6)</w:t>
      </w:r>
    </w:p>
    <w:p w:rsidR="001F553D" w:rsidRPr="00FF3422" w:rsidRDefault="001F553D" w:rsidP="001F553D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:rsidR="001F553D" w:rsidRPr="00FF3422" w:rsidRDefault="001F553D" w:rsidP="001F553D">
      <w:pPr>
        <w:pStyle w:val="Standard"/>
        <w:rPr>
          <w:rFonts w:asciiTheme="minorHAnsi" w:hAnsiTheme="minorHAnsi" w:cstheme="minorHAnsi"/>
        </w:rPr>
      </w:pPr>
      <w:r w:rsidRPr="00FF3422">
        <w:rPr>
          <w:rFonts w:asciiTheme="minorHAnsi" w:hAnsiTheme="minorHAnsi" w:cstheme="minorHAnsi"/>
          <w:b/>
          <w:sz w:val="20"/>
          <w:szCs w:val="20"/>
          <w:u w:val="single"/>
        </w:rPr>
        <w:t xml:space="preserve">Treści nieobowiązkowe </w:t>
      </w:r>
      <w:r w:rsidR="001E2194">
        <w:rPr>
          <w:rFonts w:asciiTheme="minorHAnsi" w:hAnsiTheme="minorHAnsi" w:cstheme="minorHAnsi"/>
          <w:b/>
          <w:sz w:val="20"/>
          <w:szCs w:val="20"/>
          <w:u w:val="single"/>
        </w:rPr>
        <w:t>zapisano</w:t>
      </w:r>
      <w:r w:rsidRPr="00FF3422">
        <w:rPr>
          <w:rFonts w:asciiTheme="minorHAnsi" w:hAnsiTheme="minorHAnsi" w:cstheme="minorHAnsi"/>
          <w:b/>
          <w:color w:val="0000FF"/>
          <w:sz w:val="20"/>
          <w:szCs w:val="20"/>
          <w:u w:val="single"/>
        </w:rPr>
        <w:t xml:space="preserve"> </w:t>
      </w:r>
      <w:r w:rsidR="001E2194">
        <w:rPr>
          <w:rFonts w:asciiTheme="minorHAnsi" w:hAnsiTheme="minorHAnsi" w:cstheme="minorHAnsi"/>
          <w:b/>
          <w:color w:val="000000"/>
          <w:sz w:val="20"/>
          <w:szCs w:val="20"/>
          <w:u w:val="single"/>
          <w:shd w:val="clear" w:color="auto" w:fill="C0C0C0"/>
        </w:rPr>
        <w:t>na szarym tle</w:t>
      </w:r>
      <w:r w:rsidRPr="00FF3422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.</w:t>
      </w:r>
    </w:p>
    <w:p w:rsidR="00B4219B" w:rsidRPr="00FF3422" w:rsidRDefault="00B4219B" w:rsidP="001F553D">
      <w:pPr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F553D" w:rsidRPr="005869B1" w:rsidTr="001475F4">
        <w:tc>
          <w:tcPr>
            <w:tcW w:w="9062" w:type="dxa"/>
            <w:shd w:val="clear" w:color="auto" w:fill="FF6699"/>
          </w:tcPr>
          <w:p w:rsidR="001F553D" w:rsidRPr="005869B1" w:rsidRDefault="001475F4" w:rsidP="00BC068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869B1">
              <w:rPr>
                <w:rFonts w:cstheme="minorHAnsi"/>
                <w:b/>
                <w:sz w:val="20"/>
                <w:szCs w:val="20"/>
              </w:rPr>
              <w:t xml:space="preserve">DZIAŁ 1. </w:t>
            </w:r>
            <w:r w:rsidR="001F553D" w:rsidRPr="005869B1">
              <w:rPr>
                <w:rFonts w:cstheme="minorHAnsi"/>
                <w:b/>
                <w:sz w:val="20"/>
                <w:szCs w:val="20"/>
              </w:rPr>
              <w:t>LICZBY NATURALNE I UŁAMKI</w:t>
            </w:r>
          </w:p>
        </w:tc>
      </w:tr>
      <w:tr w:rsidR="001F553D" w:rsidRPr="005869B1" w:rsidTr="001475F4">
        <w:tc>
          <w:tcPr>
            <w:tcW w:w="9062" w:type="dxa"/>
            <w:shd w:val="clear" w:color="auto" w:fill="FFCCCC"/>
          </w:tcPr>
          <w:p w:rsidR="001F553D" w:rsidRPr="005869B1" w:rsidRDefault="001F553D" w:rsidP="001475F4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EE23E6" w:rsidRPr="005869B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1F553D" w:rsidRPr="005869B1" w:rsidTr="001475F4">
        <w:tc>
          <w:tcPr>
            <w:tcW w:w="9062" w:type="dxa"/>
          </w:tcPr>
          <w:p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zna nazwy działań (K) </w:t>
            </w:r>
          </w:p>
          <w:p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na kolejność wykonywania działań (K)</w:t>
            </w:r>
          </w:p>
          <w:p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potęgi (K)</w:t>
            </w:r>
          </w:p>
          <w:p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zna algorytm mnożenia i dzielenia ułamków dziesiętnych przez 10, 100, </w:t>
            </w:r>
            <w:proofErr w:type="gramStart"/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1000,..</w:t>
            </w:r>
            <w:proofErr w:type="gramEnd"/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(K)</w:t>
            </w:r>
          </w:p>
          <w:p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algorytmy czterech działań pisemnych (K)</w:t>
            </w:r>
          </w:p>
          <w:p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zasadę skracania i rozszerzania ułamków zwykłych (K)</w:t>
            </w:r>
          </w:p>
          <w:p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ułamka nieskracalnego (K)</w:t>
            </w:r>
          </w:p>
          <w:p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pojęcie ułamka jako:</w:t>
            </w:r>
          </w:p>
          <w:p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ilorazu dwóch liczb naturalnych (K)</w:t>
            </w:r>
          </w:p>
          <w:p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części całości (K)</w:t>
            </w:r>
          </w:p>
          <w:p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algorytm zamiany liczby mieszanej na ułamek niewłaściwy i odwrotnie (K)</w:t>
            </w:r>
          </w:p>
          <w:p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algorytmy czterech działań na ułamkach zwykłych (K)</w:t>
            </w:r>
          </w:p>
          <w:p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zasadę zamiany ułamka zwykłego na ułamek dziesiętny metodą rozszerzania lub skracania ułamka (K)</w:t>
            </w:r>
          </w:p>
          <w:p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zasadę zamiany ułamka dziesiętnego na ułamek zwykły (K)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zaznaczyć i odczytać na osi liczbowej:</w:t>
            </w:r>
          </w:p>
          <w:p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liczbę naturalną (K-P)</w:t>
            </w:r>
          </w:p>
          <w:p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ułamek zwykły i dziesiętny (K-R)</w:t>
            </w:r>
          </w:p>
          <w:p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umie dodawać i odejmować w pamięci: </w:t>
            </w:r>
          </w:p>
          <w:p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dwucyfrowe liczby naturalne (K)</w:t>
            </w:r>
          </w:p>
          <w:p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ułamki dziesiętne o jednakowej liczbie cyfr po przecinku (K)</w:t>
            </w:r>
          </w:p>
          <w:p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umie mnożyć i dzielić w pamięci ułamki dziesiętne w ramach tabliczki mnożenia (K) </w:t>
            </w:r>
          </w:p>
          <w:p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dodawać, odejmować, mnożyć i dzielić ułamki zwykłe i ułamki dziesiętne (K-P)</w:t>
            </w:r>
          </w:p>
          <w:p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zamienić ułamek zwykły na ułamek dziesiętny i odwrotnie (K-P)</w:t>
            </w:r>
          </w:p>
          <w:p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umie obliczyć kwadrat i sześcian:</w:t>
            </w:r>
          </w:p>
          <w:p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liczby naturalnej (K)</w:t>
            </w:r>
          </w:p>
          <w:p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ułamka dziesiętnego (K-P)</w:t>
            </w:r>
          </w:p>
          <w:p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pisemnie wykonać każde z czterech działań na ułamkach dziesiętnych (K-P)</w:t>
            </w:r>
          </w:p>
          <w:p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wyciągać całości z ułamków niewłaściwych oraz zamieniać liczby mieszane na ułamki niewłaściwe (K)</w:t>
            </w:r>
          </w:p>
          <w:p w:rsidR="001F553D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zapisać iloczyny w postaci potęgi (K-P)</w:t>
            </w:r>
          </w:p>
        </w:tc>
      </w:tr>
      <w:tr w:rsidR="00F07D4E" w:rsidRPr="005869B1" w:rsidTr="001475F4">
        <w:tc>
          <w:tcPr>
            <w:tcW w:w="9062" w:type="dxa"/>
            <w:shd w:val="clear" w:color="auto" w:fill="FFCCCC"/>
          </w:tcPr>
          <w:p w:rsidR="00F07D4E" w:rsidRPr="005869B1" w:rsidRDefault="00F07D4E" w:rsidP="00AA0EF1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5869B1">
              <w:rPr>
                <w:rFonts w:eastAsia="Calibri" w:cstheme="minorHAnsi"/>
                <w:b/>
                <w:sz w:val="20"/>
                <w:szCs w:val="20"/>
              </w:rPr>
              <w:lastRenderedPageBreak/>
              <w:t>Wymagania  na</w:t>
            </w:r>
            <w:proofErr w:type="gramEnd"/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 ocenę dostateczną </w:t>
            </w:r>
            <w:r w:rsidR="001475F4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1F553D" w:rsidRPr="005869B1" w:rsidTr="001475F4">
        <w:tc>
          <w:tcPr>
            <w:tcW w:w="9062" w:type="dxa"/>
          </w:tcPr>
          <w:p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zasadę zamiany ułamka zwykłego na ułamek dziesiętny metodą dzielenia licznika przez mianownik (P)</w:t>
            </w:r>
          </w:p>
          <w:p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rozwinięcia dziesiętnego skończonego i rozwinięcia dziesiętnego nieskończonego okresowego (P)</w:t>
            </w:r>
          </w:p>
          <w:p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zasadę zamiany ułamka zwykłego na ułamek dziesiętny metodą dzielenia licznika przez mianownik (P)</w:t>
            </w:r>
          </w:p>
          <w:p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zaznacz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>yć i odczytać na osi liczbowej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ułamek dziesiętny (P-R)</w:t>
            </w:r>
          </w:p>
          <w:p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pamięciowo dodawać i odejmować:</w:t>
            </w:r>
          </w:p>
          <w:p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ułamki dziesiętne różniące się liczbą cyfr po przecinku (P-R)</w:t>
            </w:r>
          </w:p>
          <w:p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wielocyfrowe liczby naturalne (P-R)</w:t>
            </w:r>
          </w:p>
          <w:p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mnożyć i dzie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>lić w pamięci ułamki dziesiętne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wykraczające poza tabliczkę mnożenia (P-R)</w:t>
            </w:r>
          </w:p>
          <w:p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mnożyć i dzielić w pamięci dwucyfrowe i wielocyfrowe (proste przykłady) liczby naturalne (P-R)</w:t>
            </w:r>
          </w:p>
          <w:p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tworzyć wyrażenia arytmetyczne na podstawie treści zadań i obliczać wartości tych wyrażeń (P-R)</w:t>
            </w:r>
          </w:p>
          <w:p w:rsidR="008A4AFA" w:rsidRPr="005869B1" w:rsidRDefault="007D0047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ułamek z</w:t>
            </w:r>
            <w:r w:rsidR="008A4AFA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ułamka lub liczby mieszanej (P-R)</w:t>
            </w:r>
          </w:p>
          <w:p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 zastosowaniem działań na ułamkach zwykłych (P-R)</w:t>
            </w:r>
          </w:p>
          <w:p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porównać ułamek zwykły z ułamkiem dziesiętnym (P-R)</w:t>
            </w:r>
          </w:p>
          <w:p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porządkować ułamki (P-R)</w:t>
            </w:r>
          </w:p>
          <w:p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wartość wyrażenia arytmetycznego zawierającego 4 działania na liczbach wymiernych dodatnich (P-R)</w:t>
            </w:r>
          </w:p>
          <w:p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podać rozwinięcie dziesiętne ułamka zwykłego (P-R)</w:t>
            </w:r>
          </w:p>
          <w:p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zapisać w skróconej postaci rozwinięcie dziesiętne ułamka zwykłego (P-R)</w:t>
            </w:r>
          </w:p>
          <w:p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określić kolejną cyfrę rozwinięcia dziesiętnego na podstawie jego skróconego zapisu (P-R)</w:t>
            </w:r>
          </w:p>
          <w:p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wartość wyrażenia arytmetycznego zawierającego potęgi (P-R)</w:t>
            </w:r>
          </w:p>
          <w:p w:rsidR="001F553D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potęgami (P-R)</w:t>
            </w:r>
          </w:p>
        </w:tc>
      </w:tr>
      <w:tr w:rsidR="00381CF0" w:rsidRPr="005869B1" w:rsidTr="001475F4">
        <w:tc>
          <w:tcPr>
            <w:tcW w:w="9062" w:type="dxa"/>
            <w:shd w:val="clear" w:color="auto" w:fill="FFCCCC"/>
          </w:tcPr>
          <w:p w:rsidR="00381CF0" w:rsidRPr="005869B1" w:rsidRDefault="00381CF0" w:rsidP="00827CE6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5869B1">
              <w:rPr>
                <w:rFonts w:eastAsia="Calibri" w:cstheme="minorHAnsi"/>
                <w:b/>
                <w:sz w:val="20"/>
                <w:szCs w:val="20"/>
              </w:rPr>
              <w:t>Wymagania  na</w:t>
            </w:r>
            <w:proofErr w:type="gramEnd"/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 ocenę dobrą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8A4AFA" w:rsidRPr="005869B1" w:rsidTr="001475F4">
        <w:tc>
          <w:tcPr>
            <w:tcW w:w="9062" w:type="dxa"/>
          </w:tcPr>
          <w:p w:rsidR="00381CF0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wartość wyrażenia arytmetycznego zawierającego działania na liczbach naturalnych i ułamkach dziesiętnych (R)</w:t>
            </w:r>
          </w:p>
          <w:p w:rsidR="00381CF0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szacować wartości wyrażeń arytmetycznych (R)</w:t>
            </w:r>
          </w:p>
          <w:p w:rsidR="00381CF0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 zastosowaniem działań na liczbach naturalnych i ułamkach dziesiętnych (R)</w:t>
            </w:r>
          </w:p>
          <w:p w:rsidR="00381CF0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>dnosić do kwadratu i sześcianu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liczby mieszane (R-D)</w:t>
            </w:r>
          </w:p>
          <w:p w:rsidR="00381CF0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wartość wyrażenia arytmetycznego zawierającego 4 działania oraz potęgowanie ułamków zwykłych (R)</w:t>
            </w:r>
          </w:p>
          <w:p w:rsidR="00381CF0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działaniami na ułamkach zwykłych i dziesiętnych (R)</w:t>
            </w:r>
          </w:p>
          <w:p w:rsidR="00381CF0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porównać rozwinięcia dziesiętne liczb zapisanych w skróconej postaci (R-D)</w:t>
            </w:r>
          </w:p>
          <w:p w:rsidR="00381CF0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porównać liczby wymierne dodatnie (R-D)</w:t>
            </w:r>
          </w:p>
          <w:p w:rsidR="00381CF0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porządkować liczby wymierne dodatnie (R-D)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:rsidR="00381CF0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wartość ułamka piętrowego (R-D)</w:t>
            </w:r>
          </w:p>
          <w:p w:rsidR="00381CF0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wartość wyrażenia arytmetycznego zawierającego działania na liczbach wymiernych dodatnich (R-W)</w:t>
            </w:r>
          </w:p>
          <w:p w:rsidR="008A4AFA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zapisać liczb</w:t>
            </w:r>
            <w:r w:rsidR="00550E49"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ę w postaci potęgi liczby10 (R</w:t>
            </w:r>
            <w:r w:rsidR="009C6C73" w:rsidRPr="00FE044A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)</w:t>
            </w:r>
          </w:p>
        </w:tc>
      </w:tr>
      <w:tr w:rsidR="009C6C73" w:rsidRPr="005869B1" w:rsidTr="001475F4">
        <w:tc>
          <w:tcPr>
            <w:tcW w:w="9062" w:type="dxa"/>
            <w:shd w:val="clear" w:color="auto" w:fill="FFCCCC"/>
          </w:tcPr>
          <w:p w:rsidR="009C6C73" w:rsidRPr="005869B1" w:rsidRDefault="00A4608E" w:rsidP="00827CE6">
            <w:pPr>
              <w:rPr>
                <w:rFonts w:cstheme="minorHAnsi"/>
                <w:b/>
                <w:sz w:val="20"/>
                <w:szCs w:val="20"/>
              </w:rPr>
            </w:pPr>
            <w:r w:rsidRPr="005869B1">
              <w:rPr>
                <w:rFonts w:cstheme="minorHAnsi"/>
                <w:b/>
                <w:sz w:val="20"/>
                <w:szCs w:val="20"/>
              </w:rPr>
              <w:t>Wymagania</w:t>
            </w:r>
            <w:r w:rsidR="004733D9" w:rsidRPr="005869B1">
              <w:rPr>
                <w:rFonts w:cstheme="minorHAnsi"/>
                <w:b/>
                <w:sz w:val="20"/>
                <w:szCs w:val="20"/>
              </w:rPr>
              <w:t xml:space="preserve"> na ocenę bardzo dobrą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4733D9" w:rsidRPr="005869B1" w:rsidTr="001475F4">
        <w:tc>
          <w:tcPr>
            <w:tcW w:w="9062" w:type="dxa"/>
          </w:tcPr>
          <w:p w:rsidR="004733D9" w:rsidRPr="005869B1" w:rsidRDefault="004733D9" w:rsidP="00FE044A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warunek konieczny zamiany ułamka zwykłego na ułamek dziesiętny skończony (D)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:rsidR="004733D9" w:rsidRPr="005869B1" w:rsidRDefault="004733D9" w:rsidP="00FE044A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tworzyć wyrażenia arytmetyczne na podstawie treści zadań i obliczać wartości tych wyrażeń (D-W)</w:t>
            </w:r>
          </w:p>
          <w:p w:rsidR="004733D9" w:rsidRPr="005869B1" w:rsidRDefault="004733D9" w:rsidP="00FE044A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umie obliczyć wartość wyrażenia arytmetycznego zawierającego działania na liczbach naturalnych i ułamkach dziesiętnych (D-W)</w:t>
            </w:r>
          </w:p>
          <w:p w:rsidR="004733D9" w:rsidRPr="005869B1" w:rsidRDefault="004733D9" w:rsidP="00FE044A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 zastosowaniem działań na liczbach naturalnych i ułamkach dziesiętnych (D-W)</w:t>
            </w:r>
          </w:p>
          <w:p w:rsidR="004733D9" w:rsidRPr="005869B1" w:rsidRDefault="004733D9" w:rsidP="00FE044A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 zastosowaniem działań na liczbach naturalnych i ułamkach dziesiętnych (D-W)</w:t>
            </w:r>
          </w:p>
          <w:p w:rsidR="004733D9" w:rsidRPr="005869B1" w:rsidRDefault="004733D9" w:rsidP="00FE044A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ązać nietypowe zadanie tekstowe 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 zastosowaniem działań na ułamkach zwykłych (D-W)</w:t>
            </w:r>
          </w:p>
          <w:p w:rsidR="004733D9" w:rsidRPr="005869B1" w:rsidRDefault="004733D9" w:rsidP="00FE044A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działaniami na ułamkach zwykłych i dziesiętnych (D-W)</w:t>
            </w:r>
          </w:p>
          <w:p w:rsidR="004733D9" w:rsidRPr="005869B1" w:rsidRDefault="004733D9" w:rsidP="00FE044A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określić rodzaj rozwinięcia dziesiętnego ułamka (D-W)</w:t>
            </w:r>
          </w:p>
          <w:p w:rsidR="004733D9" w:rsidRPr="005869B1" w:rsidRDefault="004733D9" w:rsidP="00FE044A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rozwinięciami dziesiętnymi ułamków zwykłych (D-W)</w:t>
            </w:r>
          </w:p>
          <w:p w:rsidR="004733D9" w:rsidRPr="005869B1" w:rsidRDefault="004733D9" w:rsidP="00FE044A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określić ostatnią cyfrę potęgi (D-W)</w:t>
            </w:r>
          </w:p>
          <w:p w:rsidR="004733D9" w:rsidRPr="005869B1" w:rsidRDefault="004733D9" w:rsidP="00FE044A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rozwiązać zadanie tekstowe związane z potęgami (D-W)</w:t>
            </w:r>
          </w:p>
        </w:tc>
      </w:tr>
    </w:tbl>
    <w:p w:rsidR="00220529" w:rsidRDefault="0022052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F553D" w:rsidRPr="005869B1" w:rsidTr="001475F4">
        <w:tc>
          <w:tcPr>
            <w:tcW w:w="13994" w:type="dxa"/>
            <w:shd w:val="clear" w:color="auto" w:fill="FF6699"/>
          </w:tcPr>
          <w:p w:rsidR="001F553D" w:rsidRPr="005869B1" w:rsidRDefault="001475F4" w:rsidP="00BC068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5869B1">
              <w:rPr>
                <w:rFonts w:cstheme="minorHAnsi"/>
                <w:b/>
                <w:sz w:val="20"/>
                <w:szCs w:val="20"/>
              </w:rPr>
              <w:t>DZIAŁ  2.</w:t>
            </w:r>
            <w:proofErr w:type="gramEnd"/>
            <w:r w:rsidRPr="005869B1">
              <w:rPr>
                <w:rFonts w:cstheme="minorHAnsi"/>
                <w:b/>
                <w:sz w:val="20"/>
                <w:szCs w:val="20"/>
              </w:rPr>
              <w:t xml:space="preserve"> FIGURY</w:t>
            </w:r>
            <w:r w:rsidRPr="005869B1">
              <w:rPr>
                <w:rFonts w:cstheme="minorHAnsi"/>
                <w:b/>
                <w:spacing w:val="-5"/>
                <w:sz w:val="20"/>
                <w:szCs w:val="20"/>
              </w:rPr>
              <w:t xml:space="preserve"> </w:t>
            </w:r>
            <w:r w:rsidRPr="005869B1">
              <w:rPr>
                <w:rFonts w:cstheme="minorHAnsi"/>
                <w:b/>
                <w:sz w:val="20"/>
                <w:szCs w:val="20"/>
              </w:rPr>
              <w:t>NA</w:t>
            </w:r>
            <w:r w:rsidRPr="005869B1">
              <w:rPr>
                <w:rFonts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5869B1">
              <w:rPr>
                <w:rFonts w:cstheme="minorHAnsi"/>
                <w:b/>
                <w:spacing w:val="-2"/>
                <w:sz w:val="20"/>
                <w:szCs w:val="20"/>
              </w:rPr>
              <w:t>PŁASZCZYŹNIE</w:t>
            </w:r>
          </w:p>
        </w:tc>
      </w:tr>
      <w:tr w:rsidR="00AB637A" w:rsidRPr="005869B1" w:rsidTr="00827CE6">
        <w:tc>
          <w:tcPr>
            <w:tcW w:w="13994" w:type="dxa"/>
            <w:shd w:val="clear" w:color="auto" w:fill="FFCCCC"/>
          </w:tcPr>
          <w:p w:rsidR="00AB637A" w:rsidRPr="005869B1" w:rsidRDefault="00AB637A" w:rsidP="00AB637A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CF32A2" w:rsidRPr="005869B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</w:t>
            </w:r>
            <w:r w:rsidR="00EE23E6" w:rsidRPr="005869B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. Uczeń:</w:t>
            </w:r>
          </w:p>
        </w:tc>
      </w:tr>
      <w:tr w:rsidR="00AB637A" w:rsidRPr="005869B1" w:rsidTr="001F553D">
        <w:tc>
          <w:tcPr>
            <w:tcW w:w="13994" w:type="dxa"/>
          </w:tcPr>
          <w:p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zna pojęcia: prosta, półprosta, </w:t>
            </w:r>
            <w:proofErr w:type="gramStart"/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odcinek,</w:t>
            </w:r>
            <w:proofErr w:type="gramEnd"/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(K)</w:t>
            </w:r>
          </w:p>
          <w:p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pojęcia: koło i okrąg (k)</w:t>
            </w:r>
          </w:p>
          <w:p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elementy koła i okręgu (K-P)</w:t>
            </w:r>
          </w:p>
          <w:p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zależność między długością promienia i średnicy (K)</w:t>
            </w:r>
          </w:p>
          <w:p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rodzaje trójkątów (K-P)</w:t>
            </w:r>
          </w:p>
          <w:p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nazwy boków w trójkącie równoramiennym (K)</w:t>
            </w:r>
          </w:p>
          <w:p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nazwy boków w trójkącie prostokątnym (K)</w:t>
            </w:r>
          </w:p>
          <w:p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nazwy czworokątów (K)</w:t>
            </w:r>
          </w:p>
          <w:p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własności czworokątów (K-P)</w:t>
            </w:r>
          </w:p>
          <w:p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definicję przekątnej oraz obwodu wielokąta (K)</w:t>
            </w:r>
          </w:p>
          <w:p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zależność między liczbą boków, wierzchołków i kątów w wielokącie (K)</w:t>
            </w:r>
          </w:p>
          <w:p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kąta (K)</w:t>
            </w:r>
          </w:p>
          <w:p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wierzchołka i ramion kąta (K)</w:t>
            </w:r>
          </w:p>
          <w:p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pod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>ział kątów ze względu na miarę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prosty, ostry, rozwarty(K),</w:t>
            </w:r>
          </w:p>
          <w:p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podział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kątów ze względu na położenie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przyległe, wierzchołkowe (K)</w:t>
            </w:r>
          </w:p>
          <w:p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zapis symboliczny kąta i jego miary (K)</w:t>
            </w:r>
          </w:p>
          <w:p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sumę miar kątów wewnętrznych trójkąta (K)</w:t>
            </w:r>
          </w:p>
          <w:p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sumę miar kątów wewnętrznych czworokąta (K)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różnicę między prostą i odcinkiem, prostą i półprostą (K)</w:t>
            </w:r>
          </w:p>
          <w:p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konieczność stosowania odpowiednich przyrządów do rysowania figur geometrycznych (K)</w:t>
            </w:r>
          </w:p>
          <w:p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pochodzenie nazw poszczególnych rodzajów trójkątów (K)</w:t>
            </w:r>
          </w:p>
          <w:p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związki miarowe poszczególnych rodzajów kątów (K-P)</w:t>
            </w:r>
          </w:p>
          <w:p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narysować za pomocą ekierki i linijki proste i odcinki prostopadłe oraz proste i odcinki równoległe (K)</w:t>
            </w:r>
          </w:p>
          <w:p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poszczególne elementy w okręgu i w kole (K)</w:t>
            </w:r>
          </w:p>
          <w:p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kreślić koło i okrąg o danym promieniu lub o danej średnicy (K)</w:t>
            </w:r>
          </w:p>
          <w:p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narysować poszczególne rodzaje trójkątów (K)</w:t>
            </w:r>
          </w:p>
          <w:p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obwód trójkąta (K)</w:t>
            </w:r>
          </w:p>
          <w:p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umie narysować czworokąt, mając informacje </w:t>
            </w:r>
            <w:proofErr w:type="gramStart"/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o  bokach</w:t>
            </w:r>
            <w:proofErr w:type="gramEnd"/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(K-R)</w:t>
            </w:r>
          </w:p>
          <w:p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na rysunku wielokąt o określonych cechach (K)</w:t>
            </w:r>
          </w:p>
          <w:p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obwód czworokąta (K-P)</w:t>
            </w:r>
          </w:p>
          <w:p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zmierzyć kąt (K)</w:t>
            </w:r>
          </w:p>
          <w:p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narysować kąt o określonej mierze (K-P)</w:t>
            </w:r>
          </w:p>
          <w:p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umie rozróżniać i nazywać poszczególne rodzaje kątów (K-R)</w:t>
            </w:r>
          </w:p>
          <w:p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brakujące miary kątów trójkąta (K-P)</w:t>
            </w:r>
          </w:p>
        </w:tc>
      </w:tr>
      <w:tr w:rsidR="00A4608E" w:rsidRPr="005869B1" w:rsidTr="00827CE6">
        <w:tc>
          <w:tcPr>
            <w:tcW w:w="13994" w:type="dxa"/>
            <w:shd w:val="clear" w:color="auto" w:fill="FFCCCC"/>
          </w:tcPr>
          <w:p w:rsidR="00A4608E" w:rsidRPr="005869B1" w:rsidRDefault="00A4608E" w:rsidP="00AB637A">
            <w:pPr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5869B1">
              <w:rPr>
                <w:rFonts w:cstheme="minorHAnsi"/>
                <w:b/>
                <w:sz w:val="20"/>
                <w:szCs w:val="20"/>
              </w:rPr>
              <w:lastRenderedPageBreak/>
              <w:t>Wymagania  na</w:t>
            </w:r>
            <w:proofErr w:type="gramEnd"/>
            <w:r w:rsidRPr="005869B1">
              <w:rPr>
                <w:rFonts w:cstheme="minorHAnsi"/>
                <w:b/>
                <w:sz w:val="20"/>
                <w:szCs w:val="20"/>
              </w:rPr>
              <w:t xml:space="preserve"> ocenę dostateczną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A4608E" w:rsidRPr="005869B1" w:rsidTr="001F553D">
        <w:tc>
          <w:tcPr>
            <w:tcW w:w="13994" w:type="dxa"/>
          </w:tcPr>
          <w:p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definicje odcinków prostopadłych i odcinków równoległych (P)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="00E508AD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na zależność między bokami 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w trójkącie równoramiennym (P)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zna </w:t>
            </w:r>
            <w:r w:rsidR="00E508AD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zasady konstrukcji trójkąta 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o danych trzech bokach (P)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warunek zbudowania trójkąta – nierówność trójkąta (P)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pod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>ział kątów ze względu na miarę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pełny, półpełny (P)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miary kątów w trójkącie równobocznym (P)</w:t>
            </w:r>
          </w:p>
          <w:p w:rsidR="00FE044A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zależność między kątami w trójkącie równoramiennym (P)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różnicę między kołem i okręgiem (P)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narysować za pomocą ekierki i linijki proste równoległe o danej odległości od siebie (P)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zadania tekstowe związane z wzajemnym położeniem odc</w:t>
            </w:r>
            <w:r w:rsidR="003D1754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inków, prostych i półprostych 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(P-R)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zadania tekstowe związane z kołem, okręgiem i innymi figurami (P-R)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narysować trójkąt w skali (P)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długość boku trójkąta równobocznego, znając jego obwód (P)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długość boku trójkąta, znając obwód i informacje o pozostałych bokach (P-R)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skonstruować trójkąt o danych trzech bokach (P)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sprawdzić, czy z odcinków o danych długościach można zbudować trójkąt (P-R)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sklasyfikować czworokąty (P-R)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narysować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czworokąt, mając informacje o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przekątnych (P-R)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obwodem czworokąta (P-R)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brakujące miary kątów przyległych, wierzchołkowych (P)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brakujące miary kątów czworokątów (P-R)</w:t>
            </w:r>
          </w:p>
        </w:tc>
      </w:tr>
      <w:tr w:rsidR="00A4608E" w:rsidRPr="005869B1" w:rsidTr="00827CE6">
        <w:tc>
          <w:tcPr>
            <w:tcW w:w="13994" w:type="dxa"/>
            <w:shd w:val="clear" w:color="auto" w:fill="FFCCCC"/>
          </w:tcPr>
          <w:p w:rsidR="00A4608E" w:rsidRPr="005869B1" w:rsidRDefault="00A4608E" w:rsidP="00827CE6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5869B1">
              <w:rPr>
                <w:rFonts w:eastAsia="Calibri" w:cstheme="minorHAnsi"/>
                <w:b/>
                <w:sz w:val="20"/>
                <w:szCs w:val="20"/>
              </w:rPr>
              <w:t>Wymagania  na</w:t>
            </w:r>
            <w:proofErr w:type="gramEnd"/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 ocenę dobrą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A4608E" w:rsidRPr="005869B1" w:rsidTr="001F553D">
        <w:tc>
          <w:tcPr>
            <w:tcW w:w="13994" w:type="dxa"/>
          </w:tcPr>
          <w:p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wzajemne położenie: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prostej i okręgu (R),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okręgów (R)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podział kątów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ze względu na miarę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wypukły, wklęsły (R)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podział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kątów ze względu na położenie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odpowiadające, naprzemianległe (R)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konstrukcyjne związane z konstrukcją trójkąta o danych bokach (R)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skonstruować kopię czworokąta (R)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brakujące miary kątów odpowiadających, naprzemianległych (R)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brakujące miary kątów trójkąta lub czworokąta na rysunku z wykorzystaniem miar kątów przyległych, wierzchołkowych, naprzemianległych, odpowiadających oraz własności trójkątów lub czworokątów (R)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obwodem trójkąta (R-W)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obwodem wielokąta (R-W)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skonstruować równoległobok, znając dwa boki i przekątną (R)</w:t>
            </w:r>
          </w:p>
        </w:tc>
      </w:tr>
      <w:tr w:rsidR="00A4608E" w:rsidRPr="005869B1" w:rsidTr="00827CE6">
        <w:tc>
          <w:tcPr>
            <w:tcW w:w="13994" w:type="dxa"/>
            <w:shd w:val="clear" w:color="auto" w:fill="FFCCCC"/>
          </w:tcPr>
          <w:p w:rsidR="00A4608E" w:rsidRPr="005869B1" w:rsidRDefault="00A4608E" w:rsidP="00827CE6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5869B1">
              <w:rPr>
                <w:rFonts w:eastAsia="Calibri" w:cstheme="minorHAnsi"/>
                <w:b/>
                <w:sz w:val="20"/>
                <w:szCs w:val="20"/>
              </w:rPr>
              <w:t>Wymagania  na</w:t>
            </w:r>
            <w:proofErr w:type="gramEnd"/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 ocenę bardzo dobrą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A4608E" w:rsidRPr="005869B1" w:rsidTr="001F553D">
        <w:tc>
          <w:tcPr>
            <w:tcW w:w="13994" w:type="dxa"/>
          </w:tcPr>
          <w:p w:rsidR="00A4608E" w:rsidRPr="00FE044A" w:rsidRDefault="00A4608E" w:rsidP="00FE044A">
            <w:pPr>
              <w:pStyle w:val="Akapitzlist"/>
              <w:numPr>
                <w:ilvl w:val="0"/>
                <w:numId w:val="3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umie rozwiązać zadania konstrukcyjne związane z kreśleniem prostych prostopadłych </w:t>
            </w:r>
            <w:r w:rsidRPr="00FE044A">
              <w:rPr>
                <w:rFonts w:asciiTheme="minorHAnsi" w:hAnsiTheme="minorHAnsi" w:cstheme="minorHAnsi"/>
                <w:sz w:val="20"/>
                <w:szCs w:val="20"/>
              </w:rPr>
              <w:t>i prostych równoległych (D-W)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zadania tekstowe związane z kołem, okręgiem i innymi figurami (D-W)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wykorzystać przenoszenie odcinków w zadaniach konstrukcyjnych (D-W)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konstrukcyjne związane z konstrukcją trójkąta o danych bokach (D-W)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skonstruować trapez równoramienny, znając jego podstawy i ramię (D-W)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związane z zegarem (D-W)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określić miarę kąta przyległego, wierzchołkowego, odpowiadającego, naprzemianległego na podstawie rysunku lub treści zadania (D-W)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umie obliczyć brakujące miary kątów trójkąta z wykorzystaniem miar kątów przyległych, wierzchołkowych, naprzemianległych, odpowiadających oraz sumy miar kątów wewnętrznych trójkąta (D-W)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brakujące miary kątów czworokąta na rysunku z wykorzystaniem miar kątów przyległych, wierzchołkowych, naprzemianległych, odpowiadających oraz własności czworokątów (D-W)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miarami kątów w trójkątach i czworokątach (D-W)</w:t>
            </w:r>
          </w:p>
        </w:tc>
      </w:tr>
      <w:tr w:rsidR="00A4608E" w:rsidRPr="005869B1" w:rsidTr="00827CE6">
        <w:tc>
          <w:tcPr>
            <w:tcW w:w="13994" w:type="dxa"/>
            <w:shd w:val="clear" w:color="auto" w:fill="FFCCCC"/>
          </w:tcPr>
          <w:p w:rsidR="00A4608E" w:rsidRPr="005869B1" w:rsidRDefault="00A4608E" w:rsidP="00827CE6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5869B1">
              <w:rPr>
                <w:rFonts w:eastAsia="Calibri" w:cstheme="minorHAnsi"/>
                <w:b/>
                <w:sz w:val="20"/>
                <w:szCs w:val="20"/>
              </w:rPr>
              <w:lastRenderedPageBreak/>
              <w:t>Wymagania  na</w:t>
            </w:r>
            <w:proofErr w:type="gramEnd"/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 ocenę celującą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A4608E" w:rsidRPr="005869B1" w:rsidTr="001F553D">
        <w:tc>
          <w:tcPr>
            <w:tcW w:w="13994" w:type="dxa"/>
          </w:tcPr>
          <w:p w:rsidR="00A4608E" w:rsidRPr="005869B1" w:rsidRDefault="00A4608E" w:rsidP="00FE044A">
            <w:pPr>
              <w:pStyle w:val="Akapitzlist"/>
              <w:numPr>
                <w:ilvl w:val="0"/>
                <w:numId w:val="33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konstrukcję prostej prostopadłej do danej, przechodzącej przez dany punkt (W)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3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konstrukcję prostej równoległej do danej, przechodzącej przez dany punkt (W)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3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konstrukcyjny sposób wyznaczania środka odcinka (W)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3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symetralnej odcinka (W)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3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definicję sześciokąta foremnego oraz sposób jego kreślenia (W)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3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przybliżenia z niedomiarem oraz przybliżenia z nadmiarem (W)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3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skonstruować prostą prostopadłą do danej, przechodzącą przez dany punkt (W)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3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skonstruować prostą równoległą do danej, przechodzącą przez dany punkt (W)</w:t>
            </w:r>
          </w:p>
          <w:p w:rsidR="00A4608E" w:rsidRPr="005869B1" w:rsidRDefault="00A4608E" w:rsidP="00FE044A">
            <w:pPr>
              <w:pStyle w:val="Akapitzlist"/>
              <w:numPr>
                <w:ilvl w:val="0"/>
                <w:numId w:val="33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wyznaczyć środek narysowanego okręgu (W)</w:t>
            </w:r>
          </w:p>
        </w:tc>
      </w:tr>
    </w:tbl>
    <w:p w:rsidR="00220529" w:rsidRDefault="0022052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9135D" w:rsidRPr="005869B1" w:rsidTr="001475F4">
        <w:tc>
          <w:tcPr>
            <w:tcW w:w="13994" w:type="dxa"/>
            <w:shd w:val="clear" w:color="auto" w:fill="FF6699"/>
          </w:tcPr>
          <w:p w:rsidR="00AB637A" w:rsidRPr="005869B1" w:rsidRDefault="001475F4" w:rsidP="00BC068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5869B1">
              <w:rPr>
                <w:rFonts w:cstheme="minorHAnsi"/>
                <w:b/>
                <w:sz w:val="20"/>
                <w:szCs w:val="20"/>
              </w:rPr>
              <w:t>DZIAŁ  3.</w:t>
            </w:r>
            <w:proofErr w:type="gramEnd"/>
            <w:r w:rsidRPr="005869B1">
              <w:rPr>
                <w:rFonts w:cstheme="minorHAnsi"/>
                <w:b/>
                <w:sz w:val="20"/>
                <w:szCs w:val="20"/>
              </w:rPr>
              <w:t xml:space="preserve"> LICZBY</w:t>
            </w:r>
            <w:r w:rsidRPr="005869B1">
              <w:rPr>
                <w:rFonts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5869B1">
              <w:rPr>
                <w:rFonts w:cstheme="minorHAnsi"/>
                <w:b/>
                <w:sz w:val="20"/>
                <w:szCs w:val="20"/>
              </w:rPr>
              <w:t>NA</w:t>
            </w:r>
            <w:r w:rsidRPr="005869B1">
              <w:rPr>
                <w:rFonts w:cstheme="minorHAnsi"/>
                <w:b/>
                <w:spacing w:val="-3"/>
                <w:sz w:val="20"/>
                <w:szCs w:val="20"/>
              </w:rPr>
              <w:t xml:space="preserve"> </w:t>
            </w:r>
            <w:r w:rsidRPr="005869B1">
              <w:rPr>
                <w:rFonts w:cstheme="minorHAnsi"/>
                <w:b/>
                <w:sz w:val="20"/>
                <w:szCs w:val="20"/>
              </w:rPr>
              <w:t>CO</w:t>
            </w:r>
            <w:r w:rsidRPr="005869B1">
              <w:rPr>
                <w:rFonts w:cstheme="minorHAnsi"/>
                <w:b/>
                <w:spacing w:val="-3"/>
                <w:sz w:val="20"/>
                <w:szCs w:val="20"/>
              </w:rPr>
              <w:t xml:space="preserve"> </w:t>
            </w:r>
            <w:r w:rsidRPr="005869B1">
              <w:rPr>
                <w:rFonts w:cstheme="minorHAnsi"/>
                <w:b/>
                <w:spacing w:val="-4"/>
                <w:sz w:val="20"/>
                <w:szCs w:val="20"/>
              </w:rPr>
              <w:t>DZIEŃ</w:t>
            </w:r>
          </w:p>
        </w:tc>
      </w:tr>
      <w:tr w:rsidR="00AB637A" w:rsidRPr="005869B1" w:rsidTr="00827CE6">
        <w:tc>
          <w:tcPr>
            <w:tcW w:w="13994" w:type="dxa"/>
            <w:shd w:val="clear" w:color="auto" w:fill="FFCCCC"/>
          </w:tcPr>
          <w:p w:rsidR="00AB637A" w:rsidRPr="005869B1" w:rsidRDefault="00A8231F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>W</w:t>
            </w:r>
            <w:r w:rsidR="00EE23E6" w:rsidRPr="005869B1">
              <w:rPr>
                <w:rFonts w:eastAsia="Calibr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AB637A" w:rsidRPr="005869B1" w:rsidTr="001F553D">
        <w:tc>
          <w:tcPr>
            <w:tcW w:w="13994" w:type="dxa"/>
          </w:tcPr>
          <w:p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zna jednostki czasu (K) </w:t>
            </w:r>
          </w:p>
          <w:p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jednostki długości (K)</w:t>
            </w:r>
          </w:p>
          <w:p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jednostki masy (K)</w:t>
            </w:r>
          </w:p>
          <w:p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skali i planu (K)</w:t>
            </w:r>
          </w:p>
          <w:p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potrzebę stosowania różnorodnych jednostek długości i masy (K)</w:t>
            </w:r>
          </w:p>
          <w:p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potrzebę stosowania odpowiedniej skali na mapach i planach (K)</w:t>
            </w:r>
          </w:p>
          <w:p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korzyści płynące z umiejętności stosowania kalkulatora do obliczeń (K)</w:t>
            </w:r>
          </w:p>
          <w:p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znaczenie podstawowych symboli występujących w instrukcjach i opisach:</w:t>
            </w:r>
          </w:p>
          <w:p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diagramów (K)</w:t>
            </w:r>
          </w:p>
          <w:p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schematów (K)</w:t>
            </w:r>
          </w:p>
          <w:p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innych rysunków (K)</w:t>
            </w:r>
          </w:p>
          <w:p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upływ czasu między wydarzeniami (K-P)</w:t>
            </w:r>
          </w:p>
          <w:p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porządkować wydarzenia w kolejności chronologicznej (K)</w:t>
            </w:r>
          </w:p>
          <w:p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zamienić jednostki czasu (K-R)</w:t>
            </w:r>
          </w:p>
          <w:p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wykonać obliczenia dotyczące długości (K-P)</w:t>
            </w:r>
          </w:p>
          <w:p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wykonać obliczenia dotyczące masy (K-P)</w:t>
            </w:r>
          </w:p>
          <w:p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zamienić jednostki długości i masy (K-P)</w:t>
            </w:r>
          </w:p>
          <w:p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skalę (K-P)</w:t>
            </w:r>
          </w:p>
          <w:p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długości odcinków w skali lub w rzeczywistości (K-P)</w:t>
            </w:r>
          </w:p>
          <w:p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wykonać obliczenia za pomocą kalkulatora (K-R)</w:t>
            </w:r>
          </w:p>
          <w:p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odczytać dane z:</w:t>
            </w:r>
          </w:p>
          <w:p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tabeli (K)</w:t>
            </w:r>
          </w:p>
          <w:p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diagramu (K)</w:t>
            </w:r>
          </w:p>
          <w:p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odpowiedzieć na pytanie dotyczące znalezionych danych (K-R)</w:t>
            </w:r>
          </w:p>
          <w:p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odczytać dane z wykresu (K-P)</w:t>
            </w:r>
          </w:p>
          <w:p w:rsidR="00AB637A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odpowiedzieć na pytanie dotyczące znalezionych danych (K-R)</w:t>
            </w:r>
          </w:p>
        </w:tc>
      </w:tr>
      <w:tr w:rsidR="00AB637A" w:rsidRPr="005869B1" w:rsidTr="00827CE6">
        <w:tc>
          <w:tcPr>
            <w:tcW w:w="13994" w:type="dxa"/>
            <w:shd w:val="clear" w:color="auto" w:fill="FFCCCC"/>
          </w:tcPr>
          <w:p w:rsidR="00AB637A" w:rsidRPr="005869B1" w:rsidRDefault="00C37960" w:rsidP="00AB637A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5869B1">
              <w:rPr>
                <w:rFonts w:eastAsia="Calibri" w:cstheme="minorHAnsi"/>
                <w:b/>
                <w:sz w:val="20"/>
                <w:szCs w:val="20"/>
              </w:rPr>
              <w:t>Wymagania  na</w:t>
            </w:r>
            <w:proofErr w:type="gramEnd"/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 ocenę dostateczną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AB637A" w:rsidRPr="005869B1" w:rsidTr="001F553D">
        <w:tc>
          <w:tcPr>
            <w:tcW w:w="13994" w:type="dxa"/>
          </w:tcPr>
          <w:p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zasady dotyczące lat przestępnych (P)</w:t>
            </w:r>
          </w:p>
          <w:p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symbol przybliżenia (P)</w:t>
            </w:r>
          </w:p>
          <w:p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konieczność wprowadzenia lat przestępnych (P)</w:t>
            </w:r>
          </w:p>
          <w:p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potrzebę zaokrąglania liczb (P)</w:t>
            </w:r>
          </w:p>
          <w:p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rozumie zasadę sporządzania wykresów (P)</w:t>
            </w:r>
          </w:p>
          <w:p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podać przykładowe lata przestępne (P)</w:t>
            </w:r>
          </w:p>
          <w:p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wyrażać w różnych jednostkach ten sam upływ czasu (P-R)</w:t>
            </w:r>
          </w:p>
          <w:p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kalendarzem i czasem (P-R)</w:t>
            </w:r>
          </w:p>
          <w:p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wyrażać w różnych jednostkach te same masy (P-R)</w:t>
            </w:r>
          </w:p>
          <w:p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wyrażać w różnych jednostkach te same długości (P-R)</w:t>
            </w:r>
          </w:p>
          <w:p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porządkować wielkości podane w różnych jednostkach (P-R)</w:t>
            </w:r>
          </w:p>
          <w:p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jednostkami długości i masy (P-R)</w:t>
            </w:r>
          </w:p>
          <w:p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ze skalą (P-R)</w:t>
            </w:r>
          </w:p>
          <w:p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zaokrąglić liczbę do danego rzędu (P-R)</w:t>
            </w:r>
          </w:p>
          <w:p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sprawdzić, czy kalkulator zachowuje kolejność działań (P)</w:t>
            </w:r>
          </w:p>
          <w:p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wykorzystać kalkulator do rozwiązania zadanie tekstowego (P-R)</w:t>
            </w:r>
          </w:p>
          <w:p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umie rozwiązać zadanie, odczytując dane z </w:t>
            </w:r>
            <w:proofErr w:type="gramStart"/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tabeli  i</w:t>
            </w:r>
            <w:proofErr w:type="gramEnd"/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korzystając z kalkulatora (P-R)</w:t>
            </w:r>
          </w:p>
          <w:p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zinterpretować odczytane dane (P-R)</w:t>
            </w:r>
          </w:p>
          <w:p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zinterpretować odczytane dane (P-R)</w:t>
            </w:r>
          </w:p>
          <w:p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przedstawić dane w postaci wykresu (P-R)</w:t>
            </w:r>
          </w:p>
          <w:p w:rsidR="00AB637A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porównać informacje oczytane z dwóch wykresów (P-R)</w:t>
            </w:r>
          </w:p>
        </w:tc>
      </w:tr>
      <w:tr w:rsidR="00AB637A" w:rsidRPr="005869B1" w:rsidTr="00827CE6">
        <w:tc>
          <w:tcPr>
            <w:tcW w:w="13994" w:type="dxa"/>
            <w:shd w:val="clear" w:color="auto" w:fill="FFCCCC"/>
          </w:tcPr>
          <w:p w:rsidR="00AB637A" w:rsidRPr="005869B1" w:rsidRDefault="00C37960" w:rsidP="00827CE6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5869B1">
              <w:rPr>
                <w:rFonts w:eastAsia="Calibri" w:cstheme="minorHAnsi"/>
                <w:b/>
                <w:sz w:val="20"/>
                <w:szCs w:val="20"/>
              </w:rPr>
              <w:lastRenderedPageBreak/>
              <w:t>Wymagania  na</w:t>
            </w:r>
            <w:proofErr w:type="gramEnd"/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 ocenę dobrą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C37960" w:rsidRPr="005869B1" w:rsidTr="001F553D">
        <w:tc>
          <w:tcPr>
            <w:tcW w:w="13994" w:type="dxa"/>
          </w:tcPr>
          <w:p w:rsidR="00342123" w:rsidRPr="005869B1" w:rsidRDefault="00342123" w:rsidP="00FE044A">
            <w:pPr>
              <w:pStyle w:val="Akapitzlist"/>
              <w:numPr>
                <w:ilvl w:val="0"/>
                <w:numId w:val="3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funkcje klawiszy pamięci kalkulatora (R)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:rsidR="00342123" w:rsidRPr="005869B1" w:rsidRDefault="00342123" w:rsidP="00FE044A">
            <w:pPr>
              <w:pStyle w:val="Akapitzlist"/>
              <w:numPr>
                <w:ilvl w:val="0"/>
                <w:numId w:val="3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zaokrąglić liczbę zaznaczoną na osi liczbowej (R)</w:t>
            </w:r>
          </w:p>
          <w:p w:rsidR="00342123" w:rsidRPr="005869B1" w:rsidRDefault="00342123" w:rsidP="00FE044A">
            <w:pPr>
              <w:pStyle w:val="Akapitzlist"/>
              <w:numPr>
                <w:ilvl w:val="0"/>
                <w:numId w:val="3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liczby o podanym zaokrągleniu (R)</w:t>
            </w:r>
          </w:p>
          <w:p w:rsidR="00342123" w:rsidRPr="005869B1" w:rsidRDefault="00342123" w:rsidP="00FE044A">
            <w:pPr>
              <w:pStyle w:val="Akapitzlist"/>
              <w:numPr>
                <w:ilvl w:val="0"/>
                <w:numId w:val="3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zaokrąglić liczbę po zamianie jednostek (R)</w:t>
            </w:r>
          </w:p>
          <w:p w:rsidR="00C37960" w:rsidRPr="005869B1" w:rsidRDefault="00342123" w:rsidP="00FE044A">
            <w:pPr>
              <w:pStyle w:val="Akapitzlist"/>
              <w:numPr>
                <w:ilvl w:val="0"/>
                <w:numId w:val="3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porównać informacje oczytane z dwóch wykresów (R-W)</w:t>
            </w:r>
          </w:p>
        </w:tc>
      </w:tr>
      <w:tr w:rsidR="00C37960" w:rsidRPr="005869B1" w:rsidTr="00827CE6">
        <w:tc>
          <w:tcPr>
            <w:tcW w:w="13994" w:type="dxa"/>
            <w:shd w:val="clear" w:color="auto" w:fill="FFCCCC"/>
          </w:tcPr>
          <w:p w:rsidR="00C37960" w:rsidRPr="005869B1" w:rsidRDefault="00C37960" w:rsidP="00827CE6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5869B1">
              <w:rPr>
                <w:rFonts w:eastAsia="Calibri" w:cstheme="minorHAnsi"/>
                <w:b/>
                <w:sz w:val="20"/>
                <w:szCs w:val="20"/>
              </w:rPr>
              <w:t>W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ymagania  na</w:t>
            </w:r>
            <w:proofErr w:type="gramEnd"/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 xml:space="preserve"> ocenę bardzo dobrą (oprócz spełnienia wymagań na ocenę dobrą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C37960" w:rsidRPr="005869B1" w:rsidTr="001F553D">
        <w:tc>
          <w:tcPr>
            <w:tcW w:w="13994" w:type="dxa"/>
          </w:tcPr>
          <w:p w:rsidR="00FF7DFE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kalendarzem i czasem (D-W)</w:t>
            </w:r>
          </w:p>
          <w:p w:rsidR="00FF7DFE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jednostkami długości i masy (D-W)</w:t>
            </w:r>
          </w:p>
          <w:p w:rsidR="00FF7DFE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ze skalą (D-W)</w:t>
            </w:r>
          </w:p>
          <w:p w:rsidR="00FF7DFE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określić, ile jest liczb o podanym zaokrągleniu spełniających dane warunki (D-W)</w:t>
            </w:r>
          </w:p>
          <w:p w:rsidR="00FF7DFE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przybliżeniami (D-W)</w:t>
            </w:r>
          </w:p>
          <w:p w:rsidR="00FF7DFE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wykonać wielodziałaniowe obliczenia za pomocą kalkulatora (D-W)</w:t>
            </w:r>
          </w:p>
          <w:p w:rsidR="00FF7DFE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wykorzystać kalkulator do rozwiązania zadanie tekstowego (D-W)</w:t>
            </w:r>
          </w:p>
          <w:p w:rsidR="00FF7DFE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odpowiedzieć na pytanie dotyczące znalezionych danych (D-W)</w:t>
            </w:r>
          </w:p>
          <w:p w:rsidR="00FF7DFE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tekstowe, w którym potrzebne informacje należy odczytać z tabeli lub schematu (D-W)</w:t>
            </w:r>
          </w:p>
          <w:p w:rsidR="00FF7DFE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odpowiedzieć na pytanie dotyczące znalezionych danych (D-W)</w:t>
            </w:r>
          </w:p>
          <w:p w:rsidR="00FF7DFE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dopasować wykres do opisu sytuacji (D-W)</w:t>
            </w:r>
          </w:p>
          <w:p w:rsidR="00C37960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przedstawić dane w postaci wykresu (D)</w:t>
            </w:r>
          </w:p>
        </w:tc>
      </w:tr>
      <w:tr w:rsidR="0057006D" w:rsidRPr="005869B1" w:rsidTr="00827CE6">
        <w:tc>
          <w:tcPr>
            <w:tcW w:w="13994" w:type="dxa"/>
            <w:shd w:val="clear" w:color="auto" w:fill="FFCCCC"/>
          </w:tcPr>
          <w:p w:rsidR="0057006D" w:rsidRPr="005869B1" w:rsidRDefault="0057006D" w:rsidP="00827CE6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5869B1">
              <w:rPr>
                <w:rFonts w:eastAsia="Calibri" w:cstheme="minorHAnsi"/>
                <w:b/>
                <w:sz w:val="20"/>
                <w:szCs w:val="20"/>
              </w:rPr>
              <w:t>Wymagania  na</w:t>
            </w:r>
            <w:proofErr w:type="gramEnd"/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 ocenę celującą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57006D" w:rsidRPr="005869B1" w:rsidTr="0057006D">
        <w:tc>
          <w:tcPr>
            <w:tcW w:w="13994" w:type="dxa"/>
          </w:tcPr>
          <w:p w:rsidR="0057006D" w:rsidRPr="005869B1" w:rsidRDefault="0057006D" w:rsidP="00FE044A">
            <w:pPr>
              <w:pStyle w:val="Akapitzlist"/>
              <w:numPr>
                <w:ilvl w:val="0"/>
                <w:numId w:val="2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przybliżenia z niedomiarem oraz przybliżenia z nadmiarem (W)</w:t>
            </w:r>
          </w:p>
        </w:tc>
      </w:tr>
    </w:tbl>
    <w:p w:rsidR="00220529" w:rsidRDefault="0022052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B637A" w:rsidRPr="005869B1" w:rsidTr="001475F4">
        <w:tc>
          <w:tcPr>
            <w:tcW w:w="13994" w:type="dxa"/>
            <w:shd w:val="clear" w:color="auto" w:fill="FF6699"/>
          </w:tcPr>
          <w:p w:rsidR="00AB637A" w:rsidRPr="005869B1" w:rsidRDefault="001475F4" w:rsidP="007C5F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5869B1">
              <w:rPr>
                <w:rFonts w:cstheme="minorHAnsi"/>
                <w:b/>
                <w:sz w:val="20"/>
                <w:szCs w:val="20"/>
              </w:rPr>
              <w:t>DZIAŁ  4.</w:t>
            </w:r>
            <w:proofErr w:type="gramEnd"/>
            <w:r w:rsidRPr="005869B1">
              <w:rPr>
                <w:rFonts w:cstheme="minorHAnsi"/>
                <w:b/>
                <w:sz w:val="20"/>
                <w:szCs w:val="20"/>
              </w:rPr>
              <w:t xml:space="preserve"> PRĘDKOŚĆ,</w:t>
            </w:r>
            <w:r w:rsidRPr="005869B1">
              <w:rPr>
                <w:rFonts w:cstheme="minorHAnsi"/>
                <w:b/>
                <w:spacing w:val="-9"/>
                <w:sz w:val="20"/>
                <w:szCs w:val="20"/>
              </w:rPr>
              <w:t xml:space="preserve"> </w:t>
            </w:r>
            <w:r w:rsidRPr="005869B1">
              <w:rPr>
                <w:rFonts w:cstheme="minorHAnsi"/>
                <w:b/>
                <w:sz w:val="20"/>
                <w:szCs w:val="20"/>
              </w:rPr>
              <w:t>DROGA,</w:t>
            </w:r>
            <w:r w:rsidRPr="005869B1">
              <w:rPr>
                <w:rFonts w:cstheme="minorHAnsi"/>
                <w:b/>
                <w:spacing w:val="-9"/>
                <w:sz w:val="20"/>
                <w:szCs w:val="20"/>
              </w:rPr>
              <w:t xml:space="preserve"> </w:t>
            </w:r>
            <w:r w:rsidRPr="005869B1">
              <w:rPr>
                <w:rFonts w:cstheme="minorHAnsi"/>
                <w:b/>
                <w:spacing w:val="-4"/>
                <w:sz w:val="20"/>
                <w:szCs w:val="20"/>
              </w:rPr>
              <w:t>CZAS</w:t>
            </w:r>
          </w:p>
        </w:tc>
      </w:tr>
      <w:tr w:rsidR="00AB637A" w:rsidRPr="005869B1" w:rsidTr="00827CE6">
        <w:tc>
          <w:tcPr>
            <w:tcW w:w="13994" w:type="dxa"/>
            <w:shd w:val="clear" w:color="auto" w:fill="FFCCCC"/>
          </w:tcPr>
          <w:p w:rsidR="00AB637A" w:rsidRPr="005869B1" w:rsidRDefault="00A8231F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>W</w:t>
            </w:r>
            <w:r w:rsidR="00EE23E6" w:rsidRPr="005869B1">
              <w:rPr>
                <w:rFonts w:eastAsia="Calibr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AB637A" w:rsidRPr="005869B1" w:rsidTr="001F553D">
        <w:tc>
          <w:tcPr>
            <w:tcW w:w="13994" w:type="dxa"/>
          </w:tcPr>
          <w:p w:rsidR="00736BDB" w:rsidRPr="005869B1" w:rsidRDefault="00736BDB" w:rsidP="00FE044A">
            <w:pPr>
              <w:pStyle w:val="Akapitzlist"/>
              <w:numPr>
                <w:ilvl w:val="0"/>
                <w:numId w:val="2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jednostki prędkości (K-P)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:rsidR="00736BDB" w:rsidRPr="005869B1" w:rsidRDefault="00736BDB" w:rsidP="00FE044A">
            <w:pPr>
              <w:pStyle w:val="Akapitzlist"/>
              <w:numPr>
                <w:ilvl w:val="0"/>
                <w:numId w:val="2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na podstawie podanej prędkości wyznaczać długość drogi przebytej w jednostce czasu (K)</w:t>
            </w:r>
          </w:p>
          <w:p w:rsidR="00736BDB" w:rsidRPr="005869B1" w:rsidRDefault="00736BDB" w:rsidP="00FE044A">
            <w:pPr>
              <w:pStyle w:val="Akapitzlist"/>
              <w:numPr>
                <w:ilvl w:val="0"/>
                <w:numId w:val="2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drogę, znając stałą prędkość i czas (K-R)</w:t>
            </w:r>
          </w:p>
          <w:p w:rsidR="00736BDB" w:rsidRPr="005869B1" w:rsidRDefault="00736BDB" w:rsidP="00FE044A">
            <w:pPr>
              <w:pStyle w:val="Akapitzlist"/>
              <w:numPr>
                <w:ilvl w:val="0"/>
                <w:numId w:val="2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porównać prędkości dwóch ciał, które przebyły jednakowe drogi w różnych czasach (K)</w:t>
            </w:r>
          </w:p>
          <w:p w:rsidR="00AB637A" w:rsidRPr="005869B1" w:rsidRDefault="00736BDB" w:rsidP="00FE044A">
            <w:pPr>
              <w:pStyle w:val="Akapitzlist"/>
              <w:numPr>
                <w:ilvl w:val="0"/>
                <w:numId w:val="2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prędkość w ruchu jednostajnym, znając drogę i czas (K-P)</w:t>
            </w:r>
          </w:p>
        </w:tc>
      </w:tr>
      <w:tr w:rsidR="00AB637A" w:rsidRPr="005869B1" w:rsidTr="00827CE6">
        <w:tc>
          <w:tcPr>
            <w:tcW w:w="13994" w:type="dxa"/>
            <w:shd w:val="clear" w:color="auto" w:fill="FFCCCC"/>
          </w:tcPr>
          <w:p w:rsidR="00AB637A" w:rsidRPr="005869B1" w:rsidRDefault="008A4AFA" w:rsidP="00AB637A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5869B1">
              <w:rPr>
                <w:rFonts w:eastAsia="Calibri" w:cstheme="minorHAnsi"/>
                <w:b/>
                <w:sz w:val="20"/>
                <w:szCs w:val="20"/>
              </w:rPr>
              <w:t>Wymagania  na</w:t>
            </w:r>
            <w:proofErr w:type="gramEnd"/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 ocenę dostateczną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AB637A" w:rsidRPr="005869B1" w:rsidTr="001F553D">
        <w:tc>
          <w:tcPr>
            <w:tcW w:w="13994" w:type="dxa"/>
          </w:tcPr>
          <w:p w:rsidR="00F239DB" w:rsidRPr="005869B1" w:rsidRDefault="00F239DB" w:rsidP="00FE044A">
            <w:pPr>
              <w:pStyle w:val="Akapitzlist"/>
              <w:numPr>
                <w:ilvl w:val="0"/>
                <w:numId w:val="2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algorytm zamiany jednostek prędkości (P-D)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:rsidR="003D1754" w:rsidRPr="005869B1" w:rsidRDefault="00F239DB" w:rsidP="00FE044A">
            <w:pPr>
              <w:pStyle w:val="Akapitzlist"/>
              <w:numPr>
                <w:ilvl w:val="0"/>
                <w:numId w:val="2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rozumie potrzebę stosowania różnych jednostek prędkości (P)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:rsidR="00F239DB" w:rsidRPr="005869B1" w:rsidRDefault="00F239DB" w:rsidP="00FE044A">
            <w:pPr>
              <w:pStyle w:val="Akapitzlist"/>
              <w:numPr>
                <w:ilvl w:val="0"/>
                <w:numId w:val="2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zamieniać jednostki prędkości (P-R)</w:t>
            </w:r>
          </w:p>
          <w:p w:rsidR="00F239DB" w:rsidRPr="005869B1" w:rsidRDefault="00F239DB" w:rsidP="00FE044A">
            <w:pPr>
              <w:pStyle w:val="Akapitzlist"/>
              <w:numPr>
                <w:ilvl w:val="0"/>
                <w:numId w:val="2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porównać prędkości wyrażane w różnych jednostkach (P-R)</w:t>
            </w:r>
          </w:p>
          <w:p w:rsidR="00F239DB" w:rsidRPr="005869B1" w:rsidRDefault="00F239DB" w:rsidP="00FE044A">
            <w:pPr>
              <w:pStyle w:val="Akapitzlist"/>
              <w:numPr>
                <w:ilvl w:val="0"/>
                <w:numId w:val="2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obliczaniem prędkości (P-R)</w:t>
            </w:r>
          </w:p>
          <w:p w:rsidR="00F239DB" w:rsidRPr="005869B1" w:rsidRDefault="00F239DB" w:rsidP="00FE044A">
            <w:pPr>
              <w:pStyle w:val="Akapitzlist"/>
              <w:numPr>
                <w:ilvl w:val="0"/>
                <w:numId w:val="2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czas w ruchu jednostajnym, znając drogę i prędkość (P-R)</w:t>
            </w:r>
          </w:p>
          <w:p w:rsidR="00AB637A" w:rsidRPr="005869B1" w:rsidRDefault="00F239DB" w:rsidP="00FE044A">
            <w:pPr>
              <w:pStyle w:val="Akapitzlist"/>
              <w:numPr>
                <w:ilvl w:val="0"/>
                <w:numId w:val="2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typu prędkość – droga – czas (P-R)</w:t>
            </w:r>
          </w:p>
        </w:tc>
      </w:tr>
      <w:tr w:rsidR="00C37960" w:rsidRPr="005869B1" w:rsidTr="00827CE6">
        <w:tc>
          <w:tcPr>
            <w:tcW w:w="13994" w:type="dxa"/>
            <w:shd w:val="clear" w:color="auto" w:fill="FFCCCC"/>
          </w:tcPr>
          <w:p w:rsidR="00C37960" w:rsidRPr="005869B1" w:rsidRDefault="00C37960" w:rsidP="00827CE6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5869B1">
              <w:rPr>
                <w:rFonts w:eastAsia="Calibri" w:cstheme="minorHAnsi"/>
                <w:b/>
                <w:sz w:val="20"/>
                <w:szCs w:val="20"/>
              </w:rPr>
              <w:lastRenderedPageBreak/>
              <w:t>Wymagania  na</w:t>
            </w:r>
            <w:proofErr w:type="gramEnd"/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 ocenę dobrą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C37960" w:rsidRPr="005869B1" w:rsidTr="001F553D">
        <w:tc>
          <w:tcPr>
            <w:tcW w:w="13994" w:type="dxa"/>
          </w:tcPr>
          <w:p w:rsidR="00342123" w:rsidRPr="005869B1" w:rsidRDefault="00342123" w:rsidP="00FE044A">
            <w:pPr>
              <w:pStyle w:val="Akapitzlist"/>
              <w:numPr>
                <w:ilvl w:val="0"/>
                <w:numId w:val="2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obliczaniem czasu (R)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:rsidR="00C37960" w:rsidRPr="005869B1" w:rsidRDefault="00342123" w:rsidP="00FE044A">
            <w:pPr>
              <w:pStyle w:val="Akapitzlist"/>
              <w:numPr>
                <w:ilvl w:val="0"/>
                <w:numId w:val="2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obliczaniem prędkości (R-W)</w:t>
            </w:r>
          </w:p>
        </w:tc>
      </w:tr>
      <w:tr w:rsidR="00C37960" w:rsidRPr="005869B1" w:rsidTr="00827CE6">
        <w:tc>
          <w:tcPr>
            <w:tcW w:w="13994" w:type="dxa"/>
            <w:shd w:val="clear" w:color="auto" w:fill="FFCCCC"/>
          </w:tcPr>
          <w:p w:rsidR="00C37960" w:rsidRPr="005869B1" w:rsidRDefault="00C37960" w:rsidP="00564848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5869B1">
              <w:rPr>
                <w:rFonts w:eastAsia="Calibri" w:cstheme="minorHAnsi"/>
                <w:b/>
                <w:sz w:val="20"/>
                <w:szCs w:val="20"/>
              </w:rPr>
              <w:t>Wymagania  na</w:t>
            </w:r>
            <w:proofErr w:type="gramEnd"/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 ocenę bardzo dobrą </w:t>
            </w:r>
            <w:r w:rsidR="00564848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C37960" w:rsidRPr="005869B1" w:rsidTr="001F553D">
        <w:tc>
          <w:tcPr>
            <w:tcW w:w="13994" w:type="dxa"/>
          </w:tcPr>
          <w:p w:rsidR="00FF7DFE" w:rsidRPr="005869B1" w:rsidRDefault="00FF7DFE" w:rsidP="00FE044A">
            <w:pPr>
              <w:pStyle w:val="Akapitzlist"/>
              <w:numPr>
                <w:ilvl w:val="0"/>
                <w:numId w:val="24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obliczaniem drogi w ruchu jednostajnym (D-W)</w:t>
            </w:r>
          </w:p>
          <w:p w:rsidR="00FF7DFE" w:rsidRPr="005869B1" w:rsidRDefault="00FF7DFE" w:rsidP="00FE044A">
            <w:pPr>
              <w:pStyle w:val="Akapitzlist"/>
              <w:numPr>
                <w:ilvl w:val="0"/>
                <w:numId w:val="24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obliczaniem czasu (D-W)</w:t>
            </w:r>
          </w:p>
          <w:p w:rsidR="00C37960" w:rsidRPr="005869B1" w:rsidRDefault="00FF7DFE" w:rsidP="00FE044A">
            <w:pPr>
              <w:pStyle w:val="Akapitzlist"/>
              <w:numPr>
                <w:ilvl w:val="0"/>
                <w:numId w:val="24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typu prędkość – droga – czas (D-W)</w:t>
            </w:r>
          </w:p>
        </w:tc>
      </w:tr>
    </w:tbl>
    <w:p w:rsidR="00220529" w:rsidRDefault="0022052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B637A" w:rsidRPr="005869B1" w:rsidTr="001475F4">
        <w:tc>
          <w:tcPr>
            <w:tcW w:w="13994" w:type="dxa"/>
            <w:shd w:val="clear" w:color="auto" w:fill="FF6699"/>
          </w:tcPr>
          <w:p w:rsidR="00AB637A" w:rsidRPr="005869B1" w:rsidRDefault="001475F4" w:rsidP="007C5F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5869B1">
              <w:rPr>
                <w:rFonts w:cstheme="minorHAnsi"/>
                <w:b/>
                <w:sz w:val="20"/>
                <w:szCs w:val="20"/>
              </w:rPr>
              <w:t>DZIAŁ  5.</w:t>
            </w:r>
            <w:proofErr w:type="gramEnd"/>
            <w:r w:rsidRPr="005869B1">
              <w:rPr>
                <w:rFonts w:cstheme="minorHAnsi"/>
                <w:b/>
                <w:sz w:val="20"/>
                <w:szCs w:val="20"/>
              </w:rPr>
              <w:t xml:space="preserve"> POLA</w:t>
            </w:r>
            <w:r w:rsidRPr="005869B1">
              <w:rPr>
                <w:rFonts w:cstheme="minorHAnsi"/>
                <w:b/>
                <w:spacing w:val="-3"/>
                <w:sz w:val="20"/>
                <w:szCs w:val="20"/>
              </w:rPr>
              <w:t xml:space="preserve"> </w:t>
            </w:r>
            <w:r w:rsidRPr="005869B1">
              <w:rPr>
                <w:rFonts w:cstheme="minorHAnsi"/>
                <w:b/>
                <w:spacing w:val="-2"/>
                <w:sz w:val="20"/>
                <w:szCs w:val="20"/>
              </w:rPr>
              <w:t>WIELOKĄTÓW</w:t>
            </w:r>
          </w:p>
        </w:tc>
      </w:tr>
      <w:tr w:rsidR="00AB637A" w:rsidRPr="005869B1" w:rsidTr="00827CE6">
        <w:tc>
          <w:tcPr>
            <w:tcW w:w="13994" w:type="dxa"/>
            <w:shd w:val="clear" w:color="auto" w:fill="FFCCCC"/>
          </w:tcPr>
          <w:p w:rsidR="00AB637A" w:rsidRPr="005869B1" w:rsidRDefault="00736BDB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>W</w:t>
            </w:r>
            <w:r w:rsidR="00EE23E6" w:rsidRPr="005869B1">
              <w:rPr>
                <w:rFonts w:eastAsia="Calibr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AB637A" w:rsidRPr="005869B1" w:rsidTr="001F553D">
        <w:tc>
          <w:tcPr>
            <w:tcW w:w="13994" w:type="dxa"/>
          </w:tcPr>
          <w:p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jednostki miary pola (K)</w:t>
            </w:r>
          </w:p>
          <w:p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wzory na obliczanie pola prostokąta i kwadratu (K)</w:t>
            </w:r>
          </w:p>
          <w:p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wzory na obliczanie pola równoległoboku i rombu (K)</w:t>
            </w:r>
          </w:p>
          <w:p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wzór na obliczanie pola trójkąta (K)</w:t>
            </w:r>
          </w:p>
          <w:p w:rsidR="00B13882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wzór na obliczanie pola trapezu (K)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pojęcie miary pola jako liczby kwadratów jednostkowych (K)</w:t>
            </w:r>
          </w:p>
          <w:p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zależność doboru wzoru na obliczanie pola rombu od danych (K)</w:t>
            </w:r>
          </w:p>
          <w:p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prostokąta i kwadratu (K)</w:t>
            </w:r>
          </w:p>
          <w:p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bok prostokąta, znając jego pole i długość drugiego boku (K-P)</w:t>
            </w:r>
          </w:p>
          <w:p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równoległoboku o danej wysokości i podstawie (K)</w:t>
            </w:r>
          </w:p>
          <w:p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rombu o danych przekątnych (K)</w:t>
            </w:r>
          </w:p>
          <w:p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narysowanego równoległoboku (K-P)</w:t>
            </w:r>
          </w:p>
          <w:p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trójkąta o danej wysokości i podstawie (K)</w:t>
            </w:r>
          </w:p>
          <w:p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narysowanego trójkąta (K-R)</w:t>
            </w:r>
          </w:p>
          <w:p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trapezu, mając dane długości podstaw i wysokość (K)</w:t>
            </w:r>
          </w:p>
          <w:p w:rsidR="00AB637A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narysowanego trapezu (K-R)</w:t>
            </w:r>
          </w:p>
        </w:tc>
      </w:tr>
      <w:tr w:rsidR="00AB637A" w:rsidRPr="005869B1" w:rsidTr="00827CE6">
        <w:tc>
          <w:tcPr>
            <w:tcW w:w="13994" w:type="dxa"/>
            <w:shd w:val="clear" w:color="auto" w:fill="FFCCCC"/>
          </w:tcPr>
          <w:p w:rsidR="00AB637A" w:rsidRPr="005869B1" w:rsidRDefault="008A4AFA" w:rsidP="00AB637A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5869B1">
              <w:rPr>
                <w:rFonts w:eastAsia="Calibri" w:cstheme="minorHAnsi"/>
                <w:b/>
                <w:sz w:val="20"/>
                <w:szCs w:val="20"/>
              </w:rPr>
              <w:t>Wymagania  na</w:t>
            </w:r>
            <w:proofErr w:type="gramEnd"/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 ocenę dostateczną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AB637A" w:rsidRPr="005869B1" w:rsidTr="001F553D">
        <w:tc>
          <w:tcPr>
            <w:tcW w:w="13994" w:type="dxa"/>
          </w:tcPr>
          <w:p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zasadę zamiany jednostek pola (P)</w:t>
            </w:r>
          </w:p>
          <w:p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wyprowadzenie wzoru na obliczanie pola równoległoboku (P)</w:t>
            </w:r>
          </w:p>
          <w:p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wyprowadzenie wzoru na obliczanie pola trójkąta (P)</w:t>
            </w:r>
          </w:p>
          <w:p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wyprowadzenie wzoru na obliczanie pola trapezu (P)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kwadratu o danym obwodzie i odwrotnie (P-R)</w:t>
            </w:r>
          </w:p>
          <w:p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narysować prostokąt o danym polu (P)</w:t>
            </w:r>
          </w:p>
          <w:p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polem prostokąta (P-R)</w:t>
            </w:r>
          </w:p>
          <w:p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zamienić jednostki pola (P-D)</w:t>
            </w:r>
          </w:p>
          <w:p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narysować równoległobok o danym polu (P)</w:t>
            </w:r>
          </w:p>
          <w:p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długość podstawy równoległoboku, znając jego pole i wysokość opuszczoną na tę podstawę (P-R)</w:t>
            </w:r>
          </w:p>
          <w:p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wysokość równoległoboku, znając jego pole i długość podstawy, na którą opuszczona jest ta wysokość (P-R)</w:t>
            </w:r>
          </w:p>
          <w:p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polem równoległoboku i rombu (P-R)</w:t>
            </w:r>
          </w:p>
          <w:p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polem trójkąta (P-R)</w:t>
            </w:r>
          </w:p>
          <w:p w:rsidR="00AB637A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polem trapezu (P-R)</w:t>
            </w:r>
          </w:p>
        </w:tc>
      </w:tr>
      <w:tr w:rsidR="00C37960" w:rsidRPr="005869B1" w:rsidTr="00827CE6">
        <w:tc>
          <w:tcPr>
            <w:tcW w:w="13994" w:type="dxa"/>
            <w:shd w:val="clear" w:color="auto" w:fill="FFCCCC"/>
          </w:tcPr>
          <w:p w:rsidR="00C37960" w:rsidRPr="005869B1" w:rsidRDefault="00C37960" w:rsidP="00AB637A">
            <w:pPr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5869B1">
              <w:rPr>
                <w:rFonts w:eastAsia="Calibri" w:cstheme="minorHAnsi"/>
                <w:b/>
                <w:sz w:val="20"/>
                <w:szCs w:val="20"/>
              </w:rPr>
              <w:lastRenderedPageBreak/>
              <w:t>Wymagania  na</w:t>
            </w:r>
            <w:proofErr w:type="gramEnd"/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 ocenę dobrą </w:t>
            </w:r>
            <w:r w:rsidR="00564848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C37960" w:rsidRPr="005869B1" w:rsidTr="001F553D">
        <w:tc>
          <w:tcPr>
            <w:tcW w:w="13994" w:type="dxa"/>
          </w:tcPr>
          <w:p w:rsidR="00390E26" w:rsidRPr="005869B1" w:rsidRDefault="00390E26" w:rsidP="007705D6">
            <w:pPr>
              <w:pStyle w:val="Akapitzlist"/>
              <w:numPr>
                <w:ilvl w:val="0"/>
                <w:numId w:val="2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wysokości trójkąta, znając długość podstawy, na którą opuszczona jest ta wysokość i pole trójkąta (R-D)</w:t>
            </w:r>
          </w:p>
          <w:p w:rsidR="00390E26" w:rsidRPr="005869B1" w:rsidRDefault="00390E26" w:rsidP="007705D6">
            <w:pPr>
              <w:pStyle w:val="Akapitzlist"/>
              <w:numPr>
                <w:ilvl w:val="0"/>
                <w:numId w:val="2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figury jako sumę lub różnicę pól prostokątów (R-D)</w:t>
            </w:r>
          </w:p>
          <w:p w:rsidR="00390E26" w:rsidRPr="005869B1" w:rsidRDefault="00390E26" w:rsidP="007705D6">
            <w:pPr>
              <w:pStyle w:val="Akapitzlist"/>
              <w:numPr>
                <w:ilvl w:val="0"/>
                <w:numId w:val="2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narysować równoległobok o polu równym polu danego czworokąta (R-D)</w:t>
            </w:r>
          </w:p>
          <w:p w:rsidR="00390E26" w:rsidRPr="005869B1" w:rsidRDefault="00390E26" w:rsidP="007705D6">
            <w:pPr>
              <w:pStyle w:val="Akapitzlist"/>
              <w:numPr>
                <w:ilvl w:val="0"/>
                <w:numId w:val="2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długość przekątnej rombu, znając jego pole i długość drugiej przekątnej (R)</w:t>
            </w:r>
          </w:p>
          <w:p w:rsidR="00390E26" w:rsidRPr="005869B1" w:rsidRDefault="00390E26" w:rsidP="007705D6">
            <w:pPr>
              <w:pStyle w:val="Akapitzlist"/>
              <w:numPr>
                <w:ilvl w:val="0"/>
                <w:numId w:val="2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podzielić trójkąt na części o równych polach (R-D)</w:t>
            </w:r>
          </w:p>
          <w:p w:rsidR="00390E26" w:rsidRPr="005869B1" w:rsidRDefault="00390E26" w:rsidP="007705D6">
            <w:pPr>
              <w:pStyle w:val="Akapitzlist"/>
              <w:numPr>
                <w:ilvl w:val="0"/>
                <w:numId w:val="2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figury jako sumę lub różnicę pól trójkątów i czworokątów (R-W)</w:t>
            </w:r>
          </w:p>
          <w:p w:rsidR="00C37960" w:rsidRPr="005869B1" w:rsidRDefault="00390E26" w:rsidP="007705D6">
            <w:pPr>
              <w:pStyle w:val="Akapitzlist"/>
              <w:numPr>
                <w:ilvl w:val="0"/>
                <w:numId w:val="2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figury jako sumę lub różnicę pól znanych wielokątów (R-W)</w:t>
            </w:r>
          </w:p>
        </w:tc>
      </w:tr>
      <w:tr w:rsidR="00C37960" w:rsidRPr="005869B1" w:rsidTr="00827CE6">
        <w:tc>
          <w:tcPr>
            <w:tcW w:w="13994" w:type="dxa"/>
            <w:shd w:val="clear" w:color="auto" w:fill="FFCCCC"/>
          </w:tcPr>
          <w:p w:rsidR="00C37960" w:rsidRPr="005869B1" w:rsidRDefault="00C37960" w:rsidP="00AB637A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5869B1">
              <w:rPr>
                <w:rFonts w:eastAsia="Calibri" w:cstheme="minorHAnsi"/>
                <w:b/>
                <w:sz w:val="20"/>
                <w:szCs w:val="20"/>
              </w:rPr>
              <w:t>Wymagania  na</w:t>
            </w:r>
            <w:proofErr w:type="gramEnd"/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 ocenę bardzo dobrą </w:t>
            </w:r>
            <w:r w:rsidR="00CF32A2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C37960" w:rsidRPr="005869B1" w:rsidTr="001F553D">
        <w:tc>
          <w:tcPr>
            <w:tcW w:w="13994" w:type="dxa"/>
          </w:tcPr>
          <w:p w:rsidR="00FF7DFE" w:rsidRPr="005869B1" w:rsidRDefault="00FF7DFE" w:rsidP="007705D6">
            <w:pPr>
              <w:pStyle w:val="Akapitzlist"/>
              <w:numPr>
                <w:ilvl w:val="0"/>
                <w:numId w:val="20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polem prostokąta (D-W)</w:t>
            </w:r>
          </w:p>
          <w:p w:rsidR="00FF7DFE" w:rsidRPr="005869B1" w:rsidRDefault="00FF7DFE" w:rsidP="007705D6">
            <w:pPr>
              <w:pStyle w:val="Akapitzlist"/>
              <w:numPr>
                <w:ilvl w:val="0"/>
                <w:numId w:val="20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podzielić trapez na części o równych polach (D-W)</w:t>
            </w:r>
          </w:p>
          <w:p w:rsidR="00C37960" w:rsidRPr="005869B1" w:rsidRDefault="00FF7DFE" w:rsidP="007705D6">
            <w:pPr>
              <w:pStyle w:val="Akapitzlist"/>
              <w:numPr>
                <w:ilvl w:val="0"/>
                <w:numId w:val="20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polem trapezu (D-W) zadanie tekstowe związane z polem równoległoboku i rombu (D-W)</w:t>
            </w:r>
          </w:p>
        </w:tc>
      </w:tr>
    </w:tbl>
    <w:p w:rsidR="00220529" w:rsidRDefault="0022052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B637A" w:rsidRPr="005869B1" w:rsidTr="001475F4">
        <w:tc>
          <w:tcPr>
            <w:tcW w:w="13994" w:type="dxa"/>
            <w:shd w:val="clear" w:color="auto" w:fill="FF6699"/>
          </w:tcPr>
          <w:p w:rsidR="00AB637A" w:rsidRPr="005869B1" w:rsidRDefault="001475F4" w:rsidP="007C5F96">
            <w:pPr>
              <w:pStyle w:val="Standard"/>
              <w:autoSpaceDE w:val="0"/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gramStart"/>
            <w:r w:rsidRPr="005869B1">
              <w:rPr>
                <w:rFonts w:asciiTheme="minorHAnsi" w:hAnsiTheme="minorHAnsi" w:cstheme="minorHAnsi"/>
                <w:b/>
                <w:sz w:val="20"/>
                <w:szCs w:val="20"/>
              </w:rPr>
              <w:t>DZIAŁ  6.</w:t>
            </w:r>
            <w:proofErr w:type="gramEnd"/>
            <w:r w:rsidRPr="005869B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5869B1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PROCENTY</w:t>
            </w:r>
          </w:p>
        </w:tc>
      </w:tr>
      <w:tr w:rsidR="00736BDB" w:rsidRPr="005869B1" w:rsidTr="00827CE6">
        <w:tc>
          <w:tcPr>
            <w:tcW w:w="13994" w:type="dxa"/>
            <w:shd w:val="clear" w:color="auto" w:fill="FFCCCC"/>
          </w:tcPr>
          <w:p w:rsidR="00736BDB" w:rsidRPr="005869B1" w:rsidRDefault="00D41FDE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>W</w:t>
            </w:r>
            <w:r w:rsidR="00EE23E6" w:rsidRPr="005869B1">
              <w:rPr>
                <w:rFonts w:eastAsia="Calibr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736BDB" w:rsidRPr="005869B1" w:rsidTr="001F553D">
        <w:tc>
          <w:tcPr>
            <w:tcW w:w="13994" w:type="dxa"/>
          </w:tcPr>
          <w:p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procentu (K)</w:t>
            </w:r>
          </w:p>
          <w:p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algorytm zamiany ułamków na procenty (K-P)</w:t>
            </w:r>
          </w:p>
          <w:p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diagramu (K)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potrzebę stosowania procentów w życiu codziennym (K)</w:t>
            </w:r>
          </w:p>
          <w:p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rozumie korzyści płynące z umiejętności stosowania kalkulatora do obliczeń (K)</w:t>
            </w:r>
          </w:p>
          <w:p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pojęcie procentu liczby jako jej części (K)</w:t>
            </w:r>
          </w:p>
          <w:p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określić w procentach, jaką część figury zacieniowano (K-P)</w:t>
            </w:r>
          </w:p>
          <w:p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zamienić procent na ułamek (K-R)</w:t>
            </w:r>
          </w:p>
          <w:p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opisywać w procentach części skończonych zbiorów (K-R)</w:t>
            </w:r>
          </w:p>
          <w:p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zamienić ułamek na procent (K-R)</w:t>
            </w:r>
          </w:p>
          <w:p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odczytać dane z diagramu (K-R)</w:t>
            </w:r>
          </w:p>
          <w:p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odpowiedzieć na pytanie dotyczące znalezionych danych (K-R)</w:t>
            </w:r>
          </w:p>
          <w:p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przedstawić dane w postaci diagramu słupkowego (K-R)</w:t>
            </w:r>
          </w:p>
          <w:p w:rsidR="00736BDB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obliczyć procent liczby naturalnej (K-P)</w:t>
            </w:r>
          </w:p>
        </w:tc>
      </w:tr>
      <w:tr w:rsidR="00736BDB" w:rsidRPr="005869B1" w:rsidTr="00827CE6">
        <w:tc>
          <w:tcPr>
            <w:tcW w:w="13994" w:type="dxa"/>
            <w:shd w:val="clear" w:color="auto" w:fill="FFCCCC"/>
          </w:tcPr>
          <w:p w:rsidR="00736BDB" w:rsidRPr="005869B1" w:rsidRDefault="008A4AFA" w:rsidP="00AB637A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5869B1">
              <w:rPr>
                <w:rFonts w:eastAsia="Calibri" w:cstheme="minorHAnsi"/>
                <w:b/>
                <w:sz w:val="20"/>
                <w:szCs w:val="20"/>
              </w:rPr>
              <w:t>Wymagania  na</w:t>
            </w:r>
            <w:proofErr w:type="gramEnd"/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 ocenę dostateczną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736BDB" w:rsidRPr="005869B1" w:rsidTr="001F553D">
        <w:tc>
          <w:tcPr>
            <w:tcW w:w="13994" w:type="dxa"/>
          </w:tcPr>
          <w:p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zna algorytm obliczania ułamka liczby (P) </w:t>
            </w:r>
          </w:p>
          <w:p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zna zasady zaokrąglania liczb (P)</w:t>
            </w:r>
          </w:p>
          <w:p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równoważność wyrażania części liczby ułamkiem lub procentem (P)</w:t>
            </w:r>
          </w:p>
          <w:p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potrzebę stosowania różnych diagramów (P)</w:t>
            </w:r>
          </w:p>
          <w:p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wyrazić informacje podane za pomocą procentów w ułamkach i odwrotnie (P-R)</w:t>
            </w:r>
          </w:p>
          <w:p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porównać dwie liczby, z których jedna jest zapisana w postaci procentu (P-R)</w:t>
            </w:r>
          </w:p>
          <w:p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procentami (P-R)</w:t>
            </w:r>
          </w:p>
          <w:p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określić, jakim procentem jednej liczby jest druga (P-R)</w:t>
            </w:r>
          </w:p>
          <w:p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określeniem, jakim procentem jednej liczby jest druga (P-R)</w:t>
            </w:r>
          </w:p>
          <w:p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wykorzystać dane z diagramów do obliczania procentu liczby (P-R)</w:t>
            </w:r>
          </w:p>
          <w:p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obliczaniem procentu danej liczby (P-R)</w:t>
            </w:r>
          </w:p>
          <w:p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liczbę większą o dany procent (P)</w:t>
            </w:r>
          </w:p>
          <w:p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liczbę mniejszą o dany procent (P)</w:t>
            </w:r>
          </w:p>
          <w:p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podwyżkami i obniżkami o dany procent (P-R)</w:t>
            </w:r>
          </w:p>
          <w:p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obliczyć liczbę na podstawie danego jej procentu (P-R)</w:t>
            </w:r>
          </w:p>
          <w:p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zaokrąglić ułamek dziesiętny i wyrazić go w procentach (P)</w:t>
            </w:r>
          </w:p>
          <w:p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określić, jakim procentem jednej liczby jest druga (P-R)</w:t>
            </w:r>
          </w:p>
          <w:p w:rsidR="00736B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lastRenderedPageBreak/>
              <w:t>umie rozwiązać zadanie tekstowe związane z określeniem, jakim procentem jednej liczby jest druga (P-R)</w:t>
            </w:r>
          </w:p>
        </w:tc>
      </w:tr>
      <w:tr w:rsidR="00736BDB" w:rsidRPr="005869B1" w:rsidTr="00827CE6">
        <w:tc>
          <w:tcPr>
            <w:tcW w:w="13994" w:type="dxa"/>
            <w:shd w:val="clear" w:color="auto" w:fill="FFCCCC"/>
          </w:tcPr>
          <w:p w:rsidR="00736BDB" w:rsidRPr="005869B1" w:rsidRDefault="00C37960" w:rsidP="00AB637A">
            <w:pPr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5869B1">
              <w:rPr>
                <w:rFonts w:eastAsia="Calibri" w:cstheme="minorHAnsi"/>
                <w:b/>
                <w:sz w:val="20"/>
                <w:szCs w:val="20"/>
              </w:rPr>
              <w:lastRenderedPageBreak/>
              <w:t>Wymagania  na</w:t>
            </w:r>
            <w:proofErr w:type="gramEnd"/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 ocenę dobrą </w:t>
            </w:r>
            <w:r w:rsidR="00564848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C37960" w:rsidRPr="005869B1" w:rsidTr="001F553D">
        <w:tc>
          <w:tcPr>
            <w:tcW w:w="13994" w:type="dxa"/>
          </w:tcPr>
          <w:p w:rsidR="00C37960" w:rsidRPr="007705D6" w:rsidRDefault="00390E26" w:rsidP="007705D6">
            <w:pPr>
              <w:pStyle w:val="Akapitzlist"/>
              <w:numPr>
                <w:ilvl w:val="0"/>
                <w:numId w:val="4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</w:pPr>
            <w:r w:rsidRPr="007705D6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rozwiązać zadanie tekstowe związane z obliczaniem liczby na podstawie danego jej procentu (R)</w:t>
            </w:r>
          </w:p>
        </w:tc>
      </w:tr>
      <w:tr w:rsidR="00C37960" w:rsidRPr="005869B1" w:rsidTr="00827CE6">
        <w:tc>
          <w:tcPr>
            <w:tcW w:w="13994" w:type="dxa"/>
            <w:shd w:val="clear" w:color="auto" w:fill="FFCCCC"/>
          </w:tcPr>
          <w:p w:rsidR="00C37960" w:rsidRPr="005869B1" w:rsidRDefault="00C37960" w:rsidP="00AB637A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5869B1">
              <w:rPr>
                <w:rFonts w:eastAsia="Calibri" w:cstheme="minorHAnsi"/>
                <w:b/>
                <w:sz w:val="20"/>
                <w:szCs w:val="20"/>
              </w:rPr>
              <w:t>Wymagania  na</w:t>
            </w:r>
            <w:proofErr w:type="gramEnd"/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 ocenę bardzo dobrą </w:t>
            </w:r>
            <w:r w:rsidR="00CF32A2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C37960" w:rsidRPr="005869B1" w:rsidTr="001F553D">
        <w:tc>
          <w:tcPr>
            <w:tcW w:w="13994" w:type="dxa"/>
          </w:tcPr>
          <w:p w:rsidR="00FF7DFE" w:rsidRPr="005869B1" w:rsidRDefault="00FF7DFE" w:rsidP="007705D6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ułamkami i procentami (D-W)</w:t>
            </w:r>
          </w:p>
          <w:p w:rsidR="00FF7DFE" w:rsidRPr="005869B1" w:rsidRDefault="00FF7DFE" w:rsidP="007705D6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określeniem, jakim procentem jednej liczby jest druga (D-W)</w:t>
            </w:r>
          </w:p>
          <w:p w:rsidR="00FF7DFE" w:rsidRPr="005869B1" w:rsidRDefault="00FF7DFE" w:rsidP="007705D6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porównać dane z dwóch diagramów i odpowiedzieć na pytania dotyczące znalezionych danych (D-W)</w:t>
            </w:r>
          </w:p>
          <w:p w:rsidR="00FF7DFE" w:rsidRPr="005869B1" w:rsidRDefault="00FF7DFE" w:rsidP="007705D6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obliczaniem procentu danej liczby (D-W)</w:t>
            </w:r>
          </w:p>
          <w:p w:rsidR="00FF7DFE" w:rsidRPr="005869B1" w:rsidRDefault="00FF7DFE" w:rsidP="007705D6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podwyżkami i obniżkami       o dany procent (D-W))</w:t>
            </w:r>
          </w:p>
          <w:p w:rsidR="00FF7DFE" w:rsidRPr="005869B1" w:rsidRDefault="00FF7DFE" w:rsidP="007705D6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rozwiązać nietypowe zadanie tekstowe związane z obliczaniem liczby na podstawie danego jej procentu (D-W)</w:t>
            </w:r>
          </w:p>
          <w:p w:rsidR="00C37960" w:rsidRPr="005869B1" w:rsidRDefault="00FF7DFE" w:rsidP="007705D6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rozwiązać nietypowe zadanie tekstowe związane z określeniem, jakim procentem jednej liczby jest druga (D-W)</w:t>
            </w:r>
          </w:p>
        </w:tc>
      </w:tr>
    </w:tbl>
    <w:p w:rsidR="00220529" w:rsidRDefault="0022052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36BDB" w:rsidRPr="005869B1" w:rsidTr="001475F4">
        <w:tc>
          <w:tcPr>
            <w:tcW w:w="13994" w:type="dxa"/>
            <w:shd w:val="clear" w:color="auto" w:fill="FF6699"/>
          </w:tcPr>
          <w:p w:rsidR="00736BDB" w:rsidRPr="005869B1" w:rsidRDefault="001475F4" w:rsidP="0066187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5869B1">
              <w:rPr>
                <w:rFonts w:cstheme="minorHAnsi"/>
                <w:b/>
                <w:sz w:val="20"/>
                <w:szCs w:val="20"/>
              </w:rPr>
              <w:t xml:space="preserve">DZIAŁ  </w:t>
            </w:r>
            <w:r w:rsidR="00661872">
              <w:rPr>
                <w:rFonts w:cstheme="minorHAnsi"/>
                <w:b/>
                <w:sz w:val="20"/>
                <w:szCs w:val="20"/>
              </w:rPr>
              <w:t>7</w:t>
            </w:r>
            <w:r w:rsidRPr="005869B1">
              <w:rPr>
                <w:rFonts w:cstheme="minorHAnsi"/>
                <w:b/>
                <w:sz w:val="20"/>
                <w:szCs w:val="20"/>
              </w:rPr>
              <w:t>.</w:t>
            </w:r>
            <w:proofErr w:type="gramEnd"/>
            <w:r w:rsidRPr="005869B1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661872">
              <w:rPr>
                <w:rFonts w:cstheme="minorHAnsi"/>
                <w:b/>
                <w:sz w:val="20"/>
                <w:szCs w:val="20"/>
              </w:rPr>
              <w:t>LICZBY DODATNIE I UJEMNE</w:t>
            </w:r>
          </w:p>
        </w:tc>
      </w:tr>
      <w:tr w:rsidR="00736BDB" w:rsidRPr="005869B1" w:rsidTr="00827CE6">
        <w:tc>
          <w:tcPr>
            <w:tcW w:w="13994" w:type="dxa"/>
            <w:shd w:val="clear" w:color="auto" w:fill="FFCCCC"/>
          </w:tcPr>
          <w:p w:rsidR="00736BDB" w:rsidRPr="005869B1" w:rsidRDefault="00164160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>W</w:t>
            </w:r>
            <w:r w:rsidR="00EE23E6" w:rsidRPr="005869B1">
              <w:rPr>
                <w:rFonts w:eastAsia="Calibr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736BDB" w:rsidRPr="005869B1" w:rsidTr="001F553D">
        <w:tc>
          <w:tcPr>
            <w:tcW w:w="13994" w:type="dxa"/>
          </w:tcPr>
          <w:p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liczby ujemnej (K)</w:t>
            </w:r>
          </w:p>
          <w:p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liczb przeciwnych (K)</w:t>
            </w:r>
          </w:p>
          <w:p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zasadę dodawania liczb o jednakowych znakach (K)</w:t>
            </w:r>
          </w:p>
          <w:p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zasadę dodawania liczb o różnych znakach (K)</w:t>
            </w:r>
          </w:p>
          <w:p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zasadę ustalania znaku iloczynu i ilorazu (K)</w:t>
            </w:r>
          </w:p>
          <w:p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rozszerzenie osi liczbowej na liczby ujemne (K)</w:t>
            </w:r>
          </w:p>
          <w:p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zasadę dodawania liczb o jednakowych znakach (K)</w:t>
            </w:r>
          </w:p>
          <w:p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zasadę dodawania liczb o różnych znakach (K)</w:t>
            </w:r>
          </w:p>
          <w:p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zaznaczyć i odczytać liczbę ujemną na osi liczbowej (K-P)</w:t>
            </w:r>
          </w:p>
          <w:p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wymienić kilka liczb większych lub mniejszych od danej (K-P)</w:t>
            </w:r>
          </w:p>
          <w:p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porównać liczby wymierne (K-P)</w:t>
            </w:r>
          </w:p>
          <w:p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zaznaczyć liczby przeciwne na osi liczbowej (K)</w:t>
            </w:r>
          </w:p>
          <w:p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</w:t>
            </w:r>
            <w:r w:rsidR="00E470DE" w:rsidRPr="005869B1">
              <w:rPr>
                <w:rFonts w:asciiTheme="minorHAnsi" w:hAnsiTheme="minorHAnsi" w:cstheme="minorHAnsi"/>
                <w:sz w:val="20"/>
                <w:szCs w:val="20"/>
              </w:rPr>
              <w:t>e obliczyć sumę i różnicę liczb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całkowitych (K-P)</w:t>
            </w:r>
          </w:p>
          <w:p w:rsidR="00736BDB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powiększyć lub pomniejszyć liczbę całkowitą o daną liczbę (K-R)</w:t>
            </w:r>
          </w:p>
        </w:tc>
      </w:tr>
      <w:tr w:rsidR="00736BDB" w:rsidRPr="005869B1" w:rsidTr="00827CE6">
        <w:tc>
          <w:tcPr>
            <w:tcW w:w="13994" w:type="dxa"/>
            <w:shd w:val="clear" w:color="auto" w:fill="FFCCCC"/>
          </w:tcPr>
          <w:p w:rsidR="00736BDB" w:rsidRPr="005869B1" w:rsidRDefault="008A4AFA" w:rsidP="00AB637A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5869B1">
              <w:rPr>
                <w:rFonts w:eastAsia="Calibri" w:cstheme="minorHAnsi"/>
                <w:b/>
                <w:sz w:val="20"/>
                <w:szCs w:val="20"/>
              </w:rPr>
              <w:t>Wymagania  na</w:t>
            </w:r>
            <w:proofErr w:type="gramEnd"/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 ocenę dostateczną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736BDB" w:rsidRPr="005869B1" w:rsidTr="001F553D">
        <w:tc>
          <w:tcPr>
            <w:tcW w:w="13994" w:type="dxa"/>
          </w:tcPr>
          <w:p w:rsidR="0008660D" w:rsidRPr="005869B1" w:rsidRDefault="0008660D" w:rsidP="007705D6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wartości bezwzględnej (P)</w:t>
            </w:r>
          </w:p>
          <w:p w:rsidR="0008660D" w:rsidRPr="005869B1" w:rsidRDefault="0008660D" w:rsidP="007705D6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zasadę zastępowania odejmowania dodawaniem liczby przeciwnej (P)</w:t>
            </w:r>
          </w:p>
          <w:p w:rsidR="0008660D" w:rsidRPr="005869B1" w:rsidRDefault="0008660D" w:rsidP="007705D6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zasadę zastępowania odejmowania dodawaniem liczby przeciwnej (P)</w:t>
            </w:r>
          </w:p>
          <w:p w:rsidR="0008660D" w:rsidRPr="005869B1" w:rsidRDefault="0008660D" w:rsidP="007705D6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porządkować liczby wymierne (P-R)</w:t>
            </w:r>
          </w:p>
          <w:p w:rsidR="0008660D" w:rsidRPr="005869B1" w:rsidRDefault="0008660D" w:rsidP="007705D6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wartość bezwzględną liczby (P-R)</w:t>
            </w:r>
          </w:p>
          <w:p w:rsidR="0008660D" w:rsidRPr="005869B1" w:rsidRDefault="0008660D" w:rsidP="007705D6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e obliczyć sumę i różnicę liczb 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wymiernych (P-R)</w:t>
            </w:r>
          </w:p>
          <w:p w:rsidR="0008660D" w:rsidRPr="005869B1" w:rsidRDefault="0008660D" w:rsidP="007705D6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korzystać z przemienności i łączności dodawania (P)</w:t>
            </w:r>
          </w:p>
          <w:p w:rsidR="0008660D" w:rsidRPr="005869B1" w:rsidRDefault="0008660D" w:rsidP="007705D6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uzupełnić brakujące składniki, odjemną lub odjemnik w działaniu (P-R)</w:t>
            </w:r>
          </w:p>
          <w:p w:rsidR="0008660D" w:rsidRPr="005869B1" w:rsidRDefault="0008660D" w:rsidP="007705D6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kwadrat i sześcian liczb całkowitych (P-R)</w:t>
            </w:r>
          </w:p>
          <w:p w:rsidR="0008660D" w:rsidRPr="005869B1" w:rsidRDefault="0008660D" w:rsidP="007705D6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ustalić znak iloczynu i ilorazu kilku liczb wymiernych (P)</w:t>
            </w:r>
          </w:p>
          <w:p w:rsidR="00736BDB" w:rsidRPr="005869B1" w:rsidRDefault="0008660D" w:rsidP="007705D6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wartość wyrażenia arytmetycznego zawierającego 4 działania na liczbach całkowitych (P-R)</w:t>
            </w:r>
          </w:p>
        </w:tc>
      </w:tr>
      <w:tr w:rsidR="00736BDB" w:rsidRPr="005869B1" w:rsidTr="00827CE6">
        <w:tc>
          <w:tcPr>
            <w:tcW w:w="13994" w:type="dxa"/>
            <w:shd w:val="clear" w:color="auto" w:fill="FFCCCC"/>
          </w:tcPr>
          <w:p w:rsidR="00736BDB" w:rsidRPr="005869B1" w:rsidRDefault="00C37960" w:rsidP="00AB637A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5869B1">
              <w:rPr>
                <w:rFonts w:eastAsia="Calibri" w:cstheme="minorHAnsi"/>
                <w:b/>
                <w:sz w:val="20"/>
                <w:szCs w:val="20"/>
              </w:rPr>
              <w:t>Wymagania  na</w:t>
            </w:r>
            <w:proofErr w:type="gramEnd"/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 ocenę dobrą </w:t>
            </w:r>
            <w:r w:rsidR="00564848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736BDB" w:rsidRPr="005869B1" w:rsidTr="001F553D">
        <w:tc>
          <w:tcPr>
            <w:tcW w:w="13994" w:type="dxa"/>
          </w:tcPr>
          <w:p w:rsidR="000F6B7D" w:rsidRPr="005869B1" w:rsidRDefault="000F6B7D" w:rsidP="007705D6">
            <w:pPr>
              <w:pStyle w:val="Akapitzlist"/>
              <w:numPr>
                <w:ilvl w:val="0"/>
                <w:numId w:val="14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podać, ile liczb spełnia podany warunek (R)</w:t>
            </w:r>
          </w:p>
          <w:p w:rsidR="000F6B7D" w:rsidRPr="005869B1" w:rsidRDefault="000F6B7D" w:rsidP="007705D6">
            <w:pPr>
              <w:pStyle w:val="Akapitzlist"/>
              <w:numPr>
                <w:ilvl w:val="0"/>
                <w:numId w:val="14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sumę wieloskładnikową (R)</w:t>
            </w:r>
          </w:p>
          <w:p w:rsidR="000F6B7D" w:rsidRPr="005869B1" w:rsidRDefault="000F6B7D" w:rsidP="007705D6">
            <w:pPr>
              <w:pStyle w:val="Akapitzlist"/>
              <w:numPr>
                <w:ilvl w:val="0"/>
                <w:numId w:val="14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ustalić znak wyrażenia arytmetycznego zawierającego kilka liczb wymiernych (R)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:rsidR="000F6B7D" w:rsidRPr="005869B1" w:rsidRDefault="000F6B7D" w:rsidP="007705D6">
            <w:pPr>
              <w:pStyle w:val="Akapitzlist"/>
              <w:numPr>
                <w:ilvl w:val="0"/>
                <w:numId w:val="14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umie rozwiązać nietypowe zadanie tekstowe związane z dodawaniem i odejmowaniem liczb wymiernych (R-W)</w:t>
            </w:r>
          </w:p>
          <w:p w:rsidR="00736BDB" w:rsidRPr="005869B1" w:rsidRDefault="000F6B7D" w:rsidP="007705D6">
            <w:pPr>
              <w:pStyle w:val="Akapitzlist"/>
              <w:numPr>
                <w:ilvl w:val="0"/>
                <w:numId w:val="14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potęgę liczby wymiernej (R)</w:t>
            </w:r>
          </w:p>
        </w:tc>
      </w:tr>
      <w:tr w:rsidR="00C37960" w:rsidRPr="005869B1" w:rsidTr="00827CE6">
        <w:tc>
          <w:tcPr>
            <w:tcW w:w="13994" w:type="dxa"/>
            <w:shd w:val="clear" w:color="auto" w:fill="FFCCCC"/>
          </w:tcPr>
          <w:p w:rsidR="00C37960" w:rsidRPr="005869B1" w:rsidRDefault="00C37960" w:rsidP="00AB637A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5869B1">
              <w:rPr>
                <w:rFonts w:eastAsia="Calibri" w:cstheme="minorHAnsi"/>
                <w:b/>
                <w:sz w:val="20"/>
                <w:szCs w:val="20"/>
              </w:rPr>
              <w:lastRenderedPageBreak/>
              <w:t>Wymagania  na</w:t>
            </w:r>
            <w:proofErr w:type="gramEnd"/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 ocenę bardzo dobrą </w:t>
            </w:r>
            <w:r w:rsidR="00CF32A2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C37960" w:rsidRPr="005869B1" w:rsidTr="001F553D">
        <w:tc>
          <w:tcPr>
            <w:tcW w:w="13994" w:type="dxa"/>
          </w:tcPr>
          <w:p w:rsidR="00936EAF" w:rsidRPr="005869B1" w:rsidRDefault="00936EAF" w:rsidP="007705D6">
            <w:pPr>
              <w:pStyle w:val="Akapitzlist"/>
              <w:numPr>
                <w:ilvl w:val="0"/>
                <w:numId w:val="1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związane z liczbami dodatnimi i ujemnymi (D-W)</w:t>
            </w:r>
          </w:p>
          <w:p w:rsidR="00C37960" w:rsidRPr="005869B1" w:rsidRDefault="00936EAF" w:rsidP="007705D6">
            <w:pPr>
              <w:pStyle w:val="Akapitzlist"/>
              <w:numPr>
                <w:ilvl w:val="0"/>
                <w:numId w:val="1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mnożeniem i dzieleniem liczb całkowitych (D-W)</w:t>
            </w:r>
          </w:p>
        </w:tc>
      </w:tr>
    </w:tbl>
    <w:p w:rsidR="00220529" w:rsidRDefault="0022052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36BDB" w:rsidRPr="005869B1" w:rsidTr="001475F4">
        <w:tc>
          <w:tcPr>
            <w:tcW w:w="13994" w:type="dxa"/>
            <w:shd w:val="clear" w:color="auto" w:fill="FF6699"/>
          </w:tcPr>
          <w:p w:rsidR="00736BDB" w:rsidRPr="005869B1" w:rsidRDefault="001475F4" w:rsidP="0066187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5869B1">
              <w:rPr>
                <w:rFonts w:cstheme="minorHAnsi"/>
                <w:b/>
                <w:sz w:val="20"/>
                <w:szCs w:val="20"/>
              </w:rPr>
              <w:t xml:space="preserve">DZIAŁ  </w:t>
            </w:r>
            <w:r w:rsidR="00661872">
              <w:rPr>
                <w:rFonts w:cstheme="minorHAnsi"/>
                <w:b/>
                <w:sz w:val="20"/>
                <w:szCs w:val="20"/>
              </w:rPr>
              <w:t>8</w:t>
            </w:r>
            <w:r w:rsidRPr="005869B1">
              <w:rPr>
                <w:rFonts w:cstheme="minorHAnsi"/>
                <w:b/>
                <w:sz w:val="20"/>
                <w:szCs w:val="20"/>
              </w:rPr>
              <w:t>.</w:t>
            </w:r>
            <w:proofErr w:type="gramEnd"/>
            <w:r w:rsidRPr="005869B1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661872">
              <w:rPr>
                <w:rFonts w:cstheme="minorHAnsi"/>
                <w:b/>
                <w:sz w:val="20"/>
                <w:szCs w:val="20"/>
              </w:rPr>
              <w:t>WYRAŻENIA ALGEBRAICZNE I RÓWNANIA</w:t>
            </w:r>
          </w:p>
        </w:tc>
      </w:tr>
      <w:tr w:rsidR="00736BDB" w:rsidRPr="005869B1" w:rsidTr="00827CE6">
        <w:tc>
          <w:tcPr>
            <w:tcW w:w="13994" w:type="dxa"/>
            <w:shd w:val="clear" w:color="auto" w:fill="FFCCCC"/>
          </w:tcPr>
          <w:p w:rsidR="00736BDB" w:rsidRPr="005869B1" w:rsidRDefault="00E470DE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>W</w:t>
            </w:r>
            <w:r w:rsidR="00EE23E6" w:rsidRPr="005869B1">
              <w:rPr>
                <w:rFonts w:eastAsia="Calibr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736BDB" w:rsidRPr="005869B1" w:rsidTr="001F553D">
        <w:tc>
          <w:tcPr>
            <w:tcW w:w="13994" w:type="dxa"/>
          </w:tcPr>
          <w:p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zasady tworzenia wyrażeń algebraicznych (K-P)</w:t>
            </w:r>
          </w:p>
          <w:p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pojęcia: suma, różnica, iloczyn, iloraz, kwadrat nieznanych wielkości liczbowych (K-P)</w:t>
            </w:r>
          </w:p>
          <w:p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wartości liczbowej wyrażenia algebraicznego (K)</w:t>
            </w:r>
          </w:p>
          <w:p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równania (K)</w:t>
            </w:r>
          </w:p>
          <w:p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rozwiązania równania (K)</w:t>
            </w:r>
          </w:p>
          <w:p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liczby spełniającej równanie (K)</w:t>
            </w:r>
          </w:p>
          <w:p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zapisać w postaci wyrażenia algebraicznego informacje osadzone w kontekście praktycznym z zadaną niewiadomą (K-R)</w:t>
            </w:r>
          </w:p>
          <w:p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wartość liczbową wyrażenia bez jego przekształcenia (K-R)</w:t>
            </w:r>
          </w:p>
          <w:p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zapisać w postaci równania informacje osadzone w kontekście praktycznym z zadaną niewiadomą (K-R)</w:t>
            </w:r>
          </w:p>
          <w:p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zapisać zadanie w postaci równania (K-R)</w:t>
            </w:r>
          </w:p>
          <w:p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odgadnąć rozwiązanie równania (K-P)</w:t>
            </w:r>
          </w:p>
          <w:p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podać rozwiązanie prostego równania (K-R)</w:t>
            </w:r>
          </w:p>
          <w:p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sprawdzić, czy liczba spełnia równanie (K-P)</w:t>
            </w:r>
          </w:p>
          <w:p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proste równanie przez dopełnienie lub wykonanie działania odwrotnego (K-P)</w:t>
            </w:r>
          </w:p>
          <w:p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sprawdzić poprawność rozwiązania równania (K-P)</w:t>
            </w:r>
          </w:p>
          <w:p w:rsidR="00736BDB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sprawdzić poprawność rozwiązania zadania (K-P)</w:t>
            </w:r>
          </w:p>
        </w:tc>
      </w:tr>
      <w:tr w:rsidR="00736BDB" w:rsidRPr="005869B1" w:rsidTr="00827CE6">
        <w:tc>
          <w:tcPr>
            <w:tcW w:w="13994" w:type="dxa"/>
            <w:shd w:val="clear" w:color="auto" w:fill="FFCCCC"/>
          </w:tcPr>
          <w:p w:rsidR="00736BDB" w:rsidRPr="005869B1" w:rsidRDefault="008A4AFA" w:rsidP="00AB637A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5869B1">
              <w:rPr>
                <w:rFonts w:eastAsia="Calibri" w:cstheme="minorHAnsi"/>
                <w:b/>
                <w:sz w:val="20"/>
                <w:szCs w:val="20"/>
              </w:rPr>
              <w:t>Wymagania  na</w:t>
            </w:r>
            <w:proofErr w:type="gramEnd"/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 ocenę dostateczną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736BDB" w:rsidRPr="005869B1" w:rsidTr="001F553D">
        <w:tc>
          <w:tcPr>
            <w:tcW w:w="13994" w:type="dxa"/>
          </w:tcPr>
          <w:p w:rsidR="0008660D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zasady krótszego zapisu wyrażeń algebraicznych będących sumą lub różnicą jednomianów (P)</w:t>
            </w:r>
          </w:p>
          <w:p w:rsidR="0008660D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zasady krótszego zapisu wyrażeń algebraicznych będących iloczynem lub ilorazem jednomianu i liczby wymiernej (P)</w:t>
            </w:r>
          </w:p>
          <w:p w:rsidR="0008660D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potrzebę tworzenia wyrażeń algebraicznych (P)</w:t>
            </w:r>
          </w:p>
          <w:p w:rsidR="0008660D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stosować oznaczenia literowe nieznanych wielkości liczbowych (P-R)</w:t>
            </w:r>
          </w:p>
          <w:p w:rsidR="0008660D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zbudować wyrażenie algebraiczne na podstawie opisu lub rysunku (P-R)</w:t>
            </w:r>
          </w:p>
          <w:p w:rsidR="0008660D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zapisać krócej wyrażenia algebraiczne będące sumą lub różnicą jednomianów (P-R)</w:t>
            </w:r>
          </w:p>
          <w:p w:rsidR="0008660D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zapisać krócej wyrażenia algebraiczne będące iloczynem lub ilorazem jednomianu i liczby wymiernej (P-R)</w:t>
            </w:r>
          </w:p>
          <w:p w:rsidR="0008660D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wartość liczbową wyrażenia po jego przekształceniu (P-R)</w:t>
            </w:r>
          </w:p>
          <w:p w:rsidR="0008660D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doprowadzić równanie do prostszej postaci (P-R)</w:t>
            </w:r>
          </w:p>
          <w:p w:rsidR="0008660D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zapisać zadanie tekstowe za pomocą równania i rozwiązać je (P-R)</w:t>
            </w:r>
          </w:p>
          <w:p w:rsidR="0008660D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wyrazić treść zadania za pomocą równania (P-R)</w:t>
            </w:r>
          </w:p>
          <w:p w:rsidR="00736BDB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za pomocą równania (P-R)</w:t>
            </w:r>
          </w:p>
        </w:tc>
      </w:tr>
      <w:tr w:rsidR="00C37960" w:rsidRPr="005869B1" w:rsidTr="00827CE6">
        <w:tc>
          <w:tcPr>
            <w:tcW w:w="13994" w:type="dxa"/>
            <w:shd w:val="clear" w:color="auto" w:fill="FFCCCC"/>
          </w:tcPr>
          <w:p w:rsidR="00C37960" w:rsidRPr="005869B1" w:rsidRDefault="00C37960" w:rsidP="00AB637A">
            <w:pPr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5869B1">
              <w:rPr>
                <w:rFonts w:eastAsia="Calibri" w:cstheme="minorHAnsi"/>
                <w:b/>
                <w:sz w:val="20"/>
                <w:szCs w:val="20"/>
              </w:rPr>
              <w:t>Wymagania  na</w:t>
            </w:r>
            <w:proofErr w:type="gramEnd"/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 ocenę dobrą </w:t>
            </w:r>
            <w:r w:rsidR="00564848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C37960" w:rsidRPr="005869B1" w:rsidTr="001F553D">
        <w:tc>
          <w:tcPr>
            <w:tcW w:w="13994" w:type="dxa"/>
          </w:tcPr>
          <w:p w:rsidR="0008660D" w:rsidRPr="005869B1" w:rsidRDefault="0008660D" w:rsidP="007705D6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metodę równań równoważnych (R)</w:t>
            </w:r>
          </w:p>
          <w:p w:rsidR="0008660D" w:rsidRPr="005869B1" w:rsidRDefault="0008660D" w:rsidP="007705D6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metodę równań równoważnych (R)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:rsidR="0008660D" w:rsidRPr="005869B1" w:rsidRDefault="0008660D" w:rsidP="007705D6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obliczaniem wartości wyrażeń (R)</w:t>
            </w:r>
          </w:p>
          <w:p w:rsidR="0008660D" w:rsidRPr="005869B1" w:rsidRDefault="0008660D" w:rsidP="007705D6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prostymi przekształceniami algebraicznymi (R)</w:t>
            </w:r>
          </w:p>
          <w:p w:rsidR="0008660D" w:rsidRPr="005869B1" w:rsidRDefault="0008660D" w:rsidP="007705D6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równanie z przekształcaniem wyrażeń (R-D)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:rsidR="0008660D" w:rsidRPr="005869B1" w:rsidRDefault="0008660D" w:rsidP="007705D6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umie podać przykład wyrażenia algebraicznego przyjmującego określoną wartość dla danych wartości występujących w nim niewiadomych (R-W)</w:t>
            </w:r>
          </w:p>
          <w:p w:rsidR="0008660D" w:rsidRPr="005869B1" w:rsidRDefault="0008660D" w:rsidP="007705D6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przyporządkować równanie do podanego zdania (R-D)</w:t>
            </w:r>
          </w:p>
          <w:p w:rsidR="00C37960" w:rsidRPr="005869B1" w:rsidRDefault="0008660D" w:rsidP="007705D6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uzupełnić równanie tak, aby spełniała je podana liczba (R)</w:t>
            </w:r>
          </w:p>
        </w:tc>
      </w:tr>
      <w:tr w:rsidR="00C37960" w:rsidRPr="005869B1" w:rsidTr="00827CE6">
        <w:tc>
          <w:tcPr>
            <w:tcW w:w="13994" w:type="dxa"/>
            <w:shd w:val="clear" w:color="auto" w:fill="FFCCCC"/>
          </w:tcPr>
          <w:p w:rsidR="00C37960" w:rsidRPr="005869B1" w:rsidRDefault="00C37960" w:rsidP="00AB637A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5869B1">
              <w:rPr>
                <w:rFonts w:eastAsia="Calibri" w:cstheme="minorHAnsi"/>
                <w:b/>
                <w:sz w:val="20"/>
                <w:szCs w:val="20"/>
              </w:rPr>
              <w:lastRenderedPageBreak/>
              <w:t>Wymagania  na</w:t>
            </w:r>
            <w:proofErr w:type="gramEnd"/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 ocenę bardzo dobrą </w:t>
            </w:r>
            <w:r w:rsidR="00CF32A2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C37960" w:rsidRPr="005869B1" w:rsidTr="001F553D">
        <w:tc>
          <w:tcPr>
            <w:tcW w:w="13994" w:type="dxa"/>
          </w:tcPr>
          <w:p w:rsidR="00936EAF" w:rsidRPr="005869B1" w:rsidRDefault="00936EAF" w:rsidP="007705D6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zbudować wyrażenie algebraiczne (D)</w:t>
            </w:r>
          </w:p>
          <w:p w:rsidR="00936EAF" w:rsidRPr="005869B1" w:rsidRDefault="00936EAF" w:rsidP="007705D6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budowaniem wyrażeń algebraicznych (D-W)</w:t>
            </w:r>
          </w:p>
          <w:p w:rsidR="00936EAF" w:rsidRPr="005869B1" w:rsidRDefault="00936EAF" w:rsidP="007705D6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obliczaniem wartości wyrażeń algebraicznych (D)</w:t>
            </w:r>
          </w:p>
          <w:p w:rsidR="00936EAF" w:rsidRPr="005869B1" w:rsidRDefault="00936EAF" w:rsidP="007705D6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prostymi przekształceniami algebraicznymi (D-W)</w:t>
            </w:r>
          </w:p>
          <w:p w:rsidR="00936EAF" w:rsidRPr="005869B1" w:rsidRDefault="00936EAF" w:rsidP="007705D6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zapisać zadanie w postaci równania (D-W)</w:t>
            </w:r>
          </w:p>
          <w:p w:rsidR="00936EAF" w:rsidRPr="005869B1" w:rsidRDefault="00936EAF" w:rsidP="007705D6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równanie, które nie ma rozwiązania (D)</w:t>
            </w:r>
          </w:p>
          <w:p w:rsidR="00936EAF" w:rsidRPr="005869B1" w:rsidRDefault="00936EAF" w:rsidP="007705D6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zapisać zadanie tekstowe za pomocą równania i odgadnąć jego rozwiązanie (D-W)</w:t>
            </w:r>
          </w:p>
          <w:p w:rsidR="00936EAF" w:rsidRPr="005869B1" w:rsidRDefault="00936EAF" w:rsidP="007705D6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zapisać zadanie tekstowe za pomocą równania i rozwiązać to równanie (D-W)</w:t>
            </w:r>
          </w:p>
          <w:p w:rsidR="00C37960" w:rsidRPr="005869B1" w:rsidRDefault="00936EAF" w:rsidP="007705D6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za pomocą równania (D-W)</w:t>
            </w:r>
          </w:p>
        </w:tc>
      </w:tr>
    </w:tbl>
    <w:p w:rsidR="00220529" w:rsidRDefault="0022052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36BDB" w:rsidRPr="005869B1" w:rsidTr="00827CE6">
        <w:tc>
          <w:tcPr>
            <w:tcW w:w="13994" w:type="dxa"/>
            <w:shd w:val="clear" w:color="auto" w:fill="FF6699"/>
          </w:tcPr>
          <w:p w:rsidR="00736BDB" w:rsidRPr="005869B1" w:rsidRDefault="00661872" w:rsidP="007C5F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DZIAŁ 9.</w:t>
            </w:r>
            <w:r w:rsidR="0046262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E470DE" w:rsidRPr="005869B1">
              <w:rPr>
                <w:rFonts w:cstheme="minorHAnsi"/>
                <w:b/>
                <w:sz w:val="20"/>
                <w:szCs w:val="20"/>
              </w:rPr>
              <w:t>FIGURY PRZESTRZENNE</w:t>
            </w:r>
          </w:p>
        </w:tc>
      </w:tr>
      <w:tr w:rsidR="00736BDB" w:rsidRPr="005869B1" w:rsidTr="00827CE6">
        <w:tc>
          <w:tcPr>
            <w:tcW w:w="13994" w:type="dxa"/>
            <w:shd w:val="clear" w:color="auto" w:fill="FFCCCC"/>
          </w:tcPr>
          <w:p w:rsidR="00736BDB" w:rsidRPr="005869B1" w:rsidRDefault="00E470DE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>W</w:t>
            </w:r>
            <w:r w:rsidR="00C232C5" w:rsidRPr="005869B1">
              <w:rPr>
                <w:rFonts w:eastAsia="Calibr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736BDB" w:rsidRPr="005869B1" w:rsidTr="001F553D">
        <w:tc>
          <w:tcPr>
            <w:tcW w:w="13994" w:type="dxa"/>
          </w:tcPr>
          <w:p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pojęcia: graniastosłup, ostrosłup, walec, stożek, kula (K)</w:t>
            </w:r>
          </w:p>
          <w:p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pojęcia charakteryzujące graniastosłup, ostrosłup, walec, stożek, kulę (K)</w:t>
            </w:r>
          </w:p>
          <w:p w:rsidR="00D32E89" w:rsidRPr="005869B1" w:rsidRDefault="00D32E89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cechy prostopadłościanu i sześcianu (K)</w:t>
            </w:r>
          </w:p>
          <w:p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siatki bryły (K)</w:t>
            </w:r>
          </w:p>
          <w:p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zna wzór </w:t>
            </w:r>
            <w:r w:rsidR="00D32E89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i rozumie sposób 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obliczani</w:t>
            </w:r>
            <w:r w:rsidR="00D32E89" w:rsidRPr="005869B1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pola powierzchni prostopadłościanu i sześcianu (K</w:t>
            </w:r>
            <w:r w:rsidR="00D32E89" w:rsidRPr="005869B1">
              <w:rPr>
                <w:rFonts w:asciiTheme="minorHAnsi" w:hAnsiTheme="minorHAnsi" w:cstheme="minorHAnsi"/>
                <w:sz w:val="20"/>
                <w:szCs w:val="20"/>
              </w:rPr>
              <w:t>-P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  <w:p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cechy charakteryzujące graniastosłup prosty (K)</w:t>
            </w:r>
          </w:p>
          <w:p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nazwy graniastosłupów prostych     w zależności od podstawy (K)</w:t>
            </w:r>
          </w:p>
          <w:p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siatki graniastosłupa prostego (K)</w:t>
            </w:r>
          </w:p>
          <w:p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objętości figury (K)</w:t>
            </w:r>
          </w:p>
          <w:p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jednostki objętości (K)</w:t>
            </w:r>
          </w:p>
          <w:p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wzór na obliczanie objętości prostopadłościanu i sześcianu (K)</w:t>
            </w:r>
          </w:p>
          <w:p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ostrosłupa (K)</w:t>
            </w:r>
          </w:p>
          <w:p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nazwy ostrosłupów w zależności od podstawy (K)</w:t>
            </w:r>
          </w:p>
          <w:p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cechy budowy ostrosłupa (K)</w:t>
            </w:r>
          </w:p>
          <w:p w:rsidR="00752FE7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siatki ostrosłupa (K)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sposób obliczania pola powierzchni graniastosłupa prostego jako pole jego siatki (K)</w:t>
            </w:r>
          </w:p>
          <w:p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pojęcie miary objętości jako liczby sześcianów jednostkowych (K)</w:t>
            </w:r>
          </w:p>
          <w:p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graniastosłup, ostrosłup, walec, stożek, kulę wśród innych brył (K)</w:t>
            </w:r>
          </w:p>
          <w:p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na modelach wielkości charakteryzujące bryłę (K)</w:t>
            </w:r>
          </w:p>
          <w:p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w prostopadłościanie ściany i krawędzie prostopadłe lub równoległe (K)</w:t>
            </w:r>
          </w:p>
          <w:p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w prostopadłościanie krawędzie o jednakowej długości (K)</w:t>
            </w:r>
          </w:p>
          <w:p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su</w:t>
            </w:r>
            <w:r w:rsidR="006F16EA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mę </w:t>
            </w:r>
            <w:r w:rsidR="00D32E89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długości </w:t>
            </w:r>
            <w:r w:rsidR="006F16EA" w:rsidRPr="005869B1">
              <w:rPr>
                <w:rFonts w:asciiTheme="minorHAnsi" w:hAnsiTheme="minorHAnsi" w:cstheme="minorHAnsi"/>
                <w:sz w:val="20"/>
                <w:szCs w:val="20"/>
              </w:rPr>
              <w:t>krawędzi prostopadłościanu i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sześcianu (K)</w:t>
            </w:r>
          </w:p>
          <w:p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na rysunku siatkę sześcianu i prostopadłościanu (K-P)</w:t>
            </w:r>
          </w:p>
          <w:p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umie </w:t>
            </w:r>
            <w:r w:rsidR="00D32E89" w:rsidRPr="005869B1">
              <w:rPr>
                <w:rFonts w:asciiTheme="minorHAnsi" w:hAnsiTheme="minorHAnsi" w:cstheme="minorHAnsi"/>
                <w:sz w:val="20"/>
                <w:szCs w:val="20"/>
              </w:rPr>
              <w:t>rysować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siatkę prostopadłościanu i sześcianu (K)</w:t>
            </w:r>
          </w:p>
          <w:p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powierzchni sześcianu (K)</w:t>
            </w:r>
          </w:p>
          <w:p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powierzchni prostopadłościanu (K)</w:t>
            </w:r>
          </w:p>
          <w:p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graniastosłup prosty wśród innych brył (K)</w:t>
            </w:r>
          </w:p>
          <w:p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w graniastosłupie krawędzie o jednakowej długości (K)</w:t>
            </w:r>
          </w:p>
          <w:p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umie </w:t>
            </w:r>
            <w:r w:rsidR="00D32E89" w:rsidRPr="005869B1">
              <w:rPr>
                <w:rFonts w:asciiTheme="minorHAnsi" w:hAnsiTheme="minorHAnsi" w:cstheme="minorHAnsi"/>
                <w:sz w:val="20"/>
                <w:szCs w:val="20"/>
              </w:rPr>
              <w:t>rysować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siatkę graniastosłupa prostego (K-R)</w:t>
            </w:r>
          </w:p>
          <w:p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podać objętość bryły na podstawie liczby sześcianów jednostkowych (K)</w:t>
            </w:r>
          </w:p>
          <w:p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objętość sześcianu o danej krawędzi (K)</w:t>
            </w:r>
          </w:p>
          <w:p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objętość prostopadłościanu o danych krawędziach (K</w:t>
            </w:r>
            <w:r w:rsidR="00D32E89" w:rsidRPr="005869B1">
              <w:rPr>
                <w:rFonts w:asciiTheme="minorHAnsi" w:hAnsiTheme="minorHAnsi" w:cstheme="minorHAnsi"/>
                <w:sz w:val="20"/>
                <w:szCs w:val="20"/>
              </w:rPr>
              <w:t>-P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  <w:p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umie obliczyć objętość graniastosłupa prostego, kt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>órego dane są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pole podstawy i wysokość (K)</w:t>
            </w:r>
          </w:p>
          <w:p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ostrosłup wśród innych brył (K)</w:t>
            </w:r>
          </w:p>
          <w:p w:rsidR="00736BDB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siatkę ostrosłupa (K-D)</w:t>
            </w:r>
          </w:p>
        </w:tc>
      </w:tr>
      <w:tr w:rsidR="00736BDB" w:rsidRPr="005869B1" w:rsidTr="00827CE6">
        <w:tc>
          <w:tcPr>
            <w:tcW w:w="13994" w:type="dxa"/>
            <w:shd w:val="clear" w:color="auto" w:fill="FFCCCC"/>
          </w:tcPr>
          <w:p w:rsidR="00736BDB" w:rsidRPr="005869B1" w:rsidRDefault="008A4AFA" w:rsidP="00AB637A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5869B1">
              <w:rPr>
                <w:rFonts w:eastAsia="Calibri" w:cstheme="minorHAnsi"/>
                <w:b/>
                <w:sz w:val="20"/>
                <w:szCs w:val="20"/>
              </w:rPr>
              <w:lastRenderedPageBreak/>
              <w:t>Wymagania  na</w:t>
            </w:r>
            <w:proofErr w:type="gramEnd"/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 ocenę dostateczną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736BDB" w:rsidRPr="005869B1" w:rsidTr="001F553D">
        <w:tc>
          <w:tcPr>
            <w:tcW w:w="13994" w:type="dxa"/>
          </w:tcPr>
          <w:p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wzór na obliczanie pola powierzchni graniastosłupa prostego (P)</w:t>
            </w:r>
          </w:p>
          <w:p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zna </w:t>
            </w:r>
            <w:r w:rsidR="00692A21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i rozumie 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zależności pomiędzy jednostkami objętości (P-R)</w:t>
            </w:r>
          </w:p>
          <w:p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wzór na obliczanie objętości graniastosłupa prostego (P)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:rsidR="006831C0" w:rsidRPr="005869B1" w:rsidRDefault="00692A21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zna i </w:t>
            </w:r>
            <w:r w:rsidR="006831C0" w:rsidRPr="005869B1">
              <w:rPr>
                <w:rFonts w:asciiTheme="minorHAnsi" w:hAnsiTheme="minorHAnsi" w:cstheme="minorHAnsi"/>
                <w:sz w:val="20"/>
                <w:szCs w:val="20"/>
              </w:rPr>
              <w:t>rozumie różnicę między polem powierzchni a objętością (P)</w:t>
            </w:r>
          </w:p>
          <w:p w:rsidR="006831C0" w:rsidRPr="005869B1" w:rsidRDefault="00692A21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zna i </w:t>
            </w:r>
            <w:r w:rsidR="006831C0" w:rsidRPr="005869B1">
              <w:rPr>
                <w:rFonts w:asciiTheme="minorHAnsi" w:hAnsiTheme="minorHAnsi" w:cstheme="minorHAnsi"/>
                <w:sz w:val="20"/>
                <w:szCs w:val="20"/>
              </w:rPr>
              <w:t>rozumie zasadę zamiany jednostek objętości (P)</w:t>
            </w:r>
          </w:p>
          <w:p w:rsidR="00692A21" w:rsidRPr="005869B1" w:rsidRDefault="00692A21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zna i </w:t>
            </w:r>
            <w:r w:rsidR="006831C0" w:rsidRPr="005869B1">
              <w:rPr>
                <w:rFonts w:asciiTheme="minorHAnsi" w:hAnsiTheme="minorHAnsi" w:cstheme="minorHAnsi"/>
                <w:sz w:val="20"/>
                <w:szCs w:val="20"/>
              </w:rPr>
              <w:t>rozumie sposób obliczania pola powierzchni jako pola siatki (P)</w:t>
            </w:r>
            <w:r w:rsidR="006831C0"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określić rodzaj bryły na podstawie jej rzutu (P-R)</w:t>
            </w:r>
          </w:p>
          <w:p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nawiązujące do elementów budowy danej bryły (P-R)</w:t>
            </w:r>
          </w:p>
          <w:p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określić liczbę ścian, wierzchołków, krawędzi danego graniastosłupa (P)</w:t>
            </w:r>
          </w:p>
          <w:p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w graniastosłupie ściany i krawędzie prostopadłe lub równoległe (P)</w:t>
            </w:r>
          </w:p>
          <w:p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objętość graniasto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słupa prostego, którego dane są 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elementy podstawy i wysokość (P-R)</w:t>
            </w:r>
          </w:p>
          <w:p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zamienić jednostki objętości (P-R)</w:t>
            </w:r>
          </w:p>
          <w:p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wyrażać w różnych jednostkach tę samą objętość (P-R)</w:t>
            </w:r>
          </w:p>
          <w:p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objętością graniastosłupa (P-R)</w:t>
            </w:r>
          </w:p>
          <w:p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określić liczbę poszczególnych ścian, wierzchołków, krawędzi ostrosłupa (P)</w:t>
            </w:r>
          </w:p>
          <w:p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sumę długości krawędzi ostrosłupa (P)</w:t>
            </w:r>
          </w:p>
          <w:p w:rsidR="00736BDB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ostrosłupem (P-R)</w:t>
            </w:r>
          </w:p>
        </w:tc>
      </w:tr>
      <w:tr w:rsidR="00736BDB" w:rsidRPr="005869B1" w:rsidTr="00827CE6">
        <w:tc>
          <w:tcPr>
            <w:tcW w:w="13994" w:type="dxa"/>
            <w:shd w:val="clear" w:color="auto" w:fill="FFCCCC"/>
          </w:tcPr>
          <w:p w:rsidR="00736BDB" w:rsidRPr="005869B1" w:rsidRDefault="00C37960" w:rsidP="00AB637A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5869B1">
              <w:rPr>
                <w:rFonts w:eastAsia="Calibri" w:cstheme="minorHAnsi"/>
                <w:b/>
                <w:sz w:val="20"/>
                <w:szCs w:val="20"/>
              </w:rPr>
              <w:t>Wymagania  na</w:t>
            </w:r>
            <w:proofErr w:type="gramEnd"/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 ocenę dobrą </w:t>
            </w:r>
            <w:r w:rsidR="00564848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736BDB" w:rsidRPr="005869B1" w:rsidTr="001F553D">
        <w:tc>
          <w:tcPr>
            <w:tcW w:w="13994" w:type="dxa"/>
          </w:tcPr>
          <w:p w:rsidR="000D3387" w:rsidRPr="005869B1" w:rsidRDefault="000D3387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czworościanu foremnego (R)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:rsidR="000D3387" w:rsidRPr="005869B1" w:rsidRDefault="000D3387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określić cechy bryły powstałej ze sklejenia kilku znanych brył (R-D)</w:t>
            </w:r>
          </w:p>
          <w:p w:rsidR="000D3387" w:rsidRPr="005869B1" w:rsidRDefault="000D3387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umie rozwiązać zadanie tekstowe dotyczące długości krawędzi prostopadłościanu </w:t>
            </w:r>
            <w:proofErr w:type="gramStart"/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i  sześcianu</w:t>
            </w:r>
            <w:proofErr w:type="gramEnd"/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(R-D)  </w:t>
            </w:r>
          </w:p>
          <w:p w:rsidR="00736BDB" w:rsidRPr="005869B1" w:rsidRDefault="000D3387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dotyczące pola powierzchni prostopadłościanu złożonego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 kilku sześcianów (R-D)</w:t>
            </w:r>
          </w:p>
          <w:p w:rsidR="00AB6B48" w:rsidRPr="005869B1" w:rsidRDefault="00AB6B48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rozumie, że podstawą graniastosłupa prostego nie zawsze jest ten wielokąt, który leży na poziomej płaszczyźnie (R)</w:t>
            </w:r>
          </w:p>
          <w:p w:rsidR="00AB6B48" w:rsidRPr="005869B1" w:rsidRDefault="00AB6B48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projektować siatki graniastosłupów w skali (R – D)</w:t>
            </w:r>
          </w:p>
          <w:p w:rsidR="00AB6B48" w:rsidRPr="005869B1" w:rsidRDefault="00AB6B48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iCs/>
                <w:sz w:val="20"/>
                <w:szCs w:val="20"/>
              </w:rPr>
              <w:t>umie obliczać pole powierzchni prostopadłościanu o wymiarach wyrażonych w różnych jednostkach (R)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AB6B48" w:rsidRPr="005869B1" w:rsidRDefault="00AB6B48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rozwiązywać zadania tekstowe z zastosowaniem pól powierzchni graniastosłupów prostych (R-W)</w:t>
            </w:r>
          </w:p>
          <w:p w:rsidR="00AB6B48" w:rsidRPr="005869B1" w:rsidRDefault="00AB6B48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zależności pomiędzy jednostkami objętości (R – D)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:rsidR="00AB6B48" w:rsidRPr="005869B1" w:rsidRDefault="00AB6B48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związek pomiędzy jednostkami długości a jednostkami objętości (R)</w:t>
            </w:r>
          </w:p>
          <w:p w:rsidR="00AB6B48" w:rsidRPr="005869B1" w:rsidRDefault="00AB6B48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obliczać objętość i pole powierzchni prostopadłościanu zbudowanego z określonej liczby sześcianów (R)</w:t>
            </w:r>
          </w:p>
          <w:p w:rsidR="00AB6B48" w:rsidRPr="005869B1" w:rsidRDefault="00AB6B48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rozwiązywać zadania tekstowe związane z objętościami prostopadłościanów (R)</w:t>
            </w:r>
          </w:p>
          <w:p w:rsidR="00AB6B48" w:rsidRPr="005869B1" w:rsidRDefault="00AB6B48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rozwiązywać zadania tekstowe związane z objętościami brył wyrażonymi w litrach lub mililitrach (R – D)</w:t>
            </w:r>
          </w:p>
          <w:p w:rsidR="00AB6B48" w:rsidRPr="005869B1" w:rsidRDefault="00AB6B48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zamieniać jednostki objętości (R – D)</w:t>
            </w:r>
          </w:p>
          <w:p w:rsidR="00AB6B48" w:rsidRPr="005869B1" w:rsidRDefault="00AD6C9E" w:rsidP="00B32E35">
            <w:pPr>
              <w:pStyle w:val="Akapitzlist"/>
              <w:numPr>
                <w:ilvl w:val="0"/>
                <w:numId w:val="6"/>
              </w:numPr>
              <w:tabs>
                <w:tab w:val="left" w:pos="7363"/>
              </w:tabs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obliczać objętości graniastosłupów prostych o podanych siatkach (R – D)</w:t>
            </w:r>
            <w:r w:rsidR="0089679D"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:rsidR="0089679D" w:rsidRPr="005869B1" w:rsidRDefault="0089679D" w:rsidP="00B32E35">
            <w:pPr>
              <w:pStyle w:val="Akapitzlist"/>
              <w:numPr>
                <w:ilvl w:val="0"/>
                <w:numId w:val="6"/>
              </w:numPr>
              <w:tabs>
                <w:tab w:val="left" w:pos="7363"/>
              </w:tabs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nawiązujące do elementów budowy danej bryły (R-W)</w:t>
            </w:r>
          </w:p>
        </w:tc>
      </w:tr>
      <w:tr w:rsidR="00736BDB" w:rsidRPr="005869B1" w:rsidTr="00827CE6">
        <w:tc>
          <w:tcPr>
            <w:tcW w:w="13994" w:type="dxa"/>
            <w:shd w:val="clear" w:color="auto" w:fill="FFCCCC"/>
          </w:tcPr>
          <w:p w:rsidR="00736BDB" w:rsidRPr="005869B1" w:rsidRDefault="00C37960" w:rsidP="00AB637A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5869B1">
              <w:rPr>
                <w:rFonts w:eastAsia="Calibri" w:cstheme="minorHAnsi"/>
                <w:b/>
                <w:sz w:val="20"/>
                <w:szCs w:val="20"/>
              </w:rPr>
              <w:t>Wymagania  na</w:t>
            </w:r>
            <w:proofErr w:type="gramEnd"/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 ocenę bardzo dobrą </w:t>
            </w:r>
            <w:r w:rsidR="00CF32A2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736BDB" w:rsidRPr="005869B1" w:rsidTr="001F553D">
        <w:tc>
          <w:tcPr>
            <w:tcW w:w="13994" w:type="dxa"/>
          </w:tcPr>
          <w:p w:rsidR="005A2648" w:rsidRPr="005869B1" w:rsidRDefault="005A2648" w:rsidP="00B32E35">
            <w:pPr>
              <w:pStyle w:val="Akapitzlist"/>
              <w:numPr>
                <w:ilvl w:val="0"/>
                <w:numId w:val="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objętością graniastosłupa prostego (D-W)</w:t>
            </w:r>
          </w:p>
          <w:p w:rsidR="00736BDB" w:rsidRPr="005869B1" w:rsidRDefault="005A2648" w:rsidP="00B32E35">
            <w:pPr>
              <w:pStyle w:val="Akapitzlist"/>
              <w:numPr>
                <w:ilvl w:val="0"/>
                <w:numId w:val="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ostrosłupem (D-W)</w:t>
            </w:r>
          </w:p>
          <w:p w:rsidR="00AB6B48" w:rsidRPr="005869B1" w:rsidRDefault="00AB6B48" w:rsidP="00B32E35">
            <w:pPr>
              <w:pStyle w:val="Akapitzlist"/>
              <w:numPr>
                <w:ilvl w:val="0"/>
                <w:numId w:val="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rozwiązywać zadania z treścią dotyczące ścian sześcianu (D – W)</w:t>
            </w:r>
          </w:p>
          <w:p w:rsidR="00AB6B48" w:rsidRPr="005869B1" w:rsidRDefault="00AB6B48" w:rsidP="00B32E35">
            <w:pPr>
              <w:pStyle w:val="Akapitzlist"/>
              <w:numPr>
                <w:ilvl w:val="0"/>
                <w:numId w:val="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określać cechy graniastosłupa znajdującego się na rysunku (D)</w:t>
            </w:r>
          </w:p>
          <w:p w:rsidR="00AB6B48" w:rsidRPr="005869B1" w:rsidRDefault="00AB6B48" w:rsidP="00B32E35">
            <w:pPr>
              <w:pStyle w:val="Akapitzlist"/>
              <w:numPr>
                <w:ilvl w:val="0"/>
                <w:numId w:val="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obliczać pola powierzchni graniastosłupów złożonych z sześcianów (D)</w:t>
            </w:r>
          </w:p>
          <w:p w:rsidR="00AB6B48" w:rsidRPr="005869B1" w:rsidRDefault="00AB6B48" w:rsidP="00B32E35">
            <w:pPr>
              <w:pStyle w:val="Akapitzlist"/>
              <w:numPr>
                <w:ilvl w:val="0"/>
                <w:numId w:val="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stosować zamianę jednostek objętości w zadaniach tekstowych (D – W)</w:t>
            </w:r>
          </w:p>
          <w:p w:rsidR="00AB6B48" w:rsidRPr="005869B1" w:rsidRDefault="00AB6B48" w:rsidP="00B32E35">
            <w:pPr>
              <w:pStyle w:val="Akapitzlist"/>
              <w:numPr>
                <w:ilvl w:val="0"/>
                <w:numId w:val="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objętością graniastosłupa prostego (D-W)</w:t>
            </w:r>
          </w:p>
        </w:tc>
      </w:tr>
      <w:tr w:rsidR="007554E7" w:rsidRPr="005869B1" w:rsidTr="00827CE6">
        <w:tc>
          <w:tcPr>
            <w:tcW w:w="13994" w:type="dxa"/>
            <w:shd w:val="clear" w:color="auto" w:fill="FFCCCC"/>
          </w:tcPr>
          <w:p w:rsidR="007554E7" w:rsidRPr="005869B1" w:rsidRDefault="007554E7" w:rsidP="00827CE6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5869B1">
              <w:rPr>
                <w:rFonts w:eastAsia="Calibri" w:cstheme="minorHAnsi"/>
                <w:b/>
                <w:sz w:val="20"/>
                <w:szCs w:val="20"/>
              </w:rPr>
              <w:lastRenderedPageBreak/>
              <w:t>Wymagania  na</w:t>
            </w:r>
            <w:proofErr w:type="gramEnd"/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 ocenę celującą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7554E7" w:rsidRPr="005869B1" w:rsidTr="001F553D">
        <w:tc>
          <w:tcPr>
            <w:tcW w:w="13994" w:type="dxa"/>
          </w:tcPr>
          <w:p w:rsidR="007554E7" w:rsidRPr="005869B1" w:rsidRDefault="007554E7" w:rsidP="00B32E35">
            <w:pPr>
              <w:pStyle w:val="Akapitzlist"/>
              <w:numPr>
                <w:ilvl w:val="0"/>
                <w:numId w:val="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dotyczące prostopadłościanu i sześcianu (W)</w:t>
            </w:r>
          </w:p>
          <w:p w:rsidR="00AB6B48" w:rsidRPr="005869B1" w:rsidRDefault="00AB6B48" w:rsidP="00B32E35">
            <w:pPr>
              <w:pStyle w:val="Akapitzlist"/>
              <w:numPr>
                <w:ilvl w:val="0"/>
                <w:numId w:val="2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oceniać możliwość zbudowania z prostopadłościanów zadanego graniastosłupa (W)</w:t>
            </w:r>
          </w:p>
          <w:p w:rsidR="00AB6B48" w:rsidRPr="005869B1" w:rsidRDefault="00AB6B48" w:rsidP="00B32E35">
            <w:pPr>
              <w:pStyle w:val="Akapitzlist"/>
              <w:numPr>
                <w:ilvl w:val="0"/>
                <w:numId w:val="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w graniastosłupie ściany i krawędzie prostopadłe lub równoległe (R-W)</w:t>
            </w:r>
          </w:p>
          <w:p w:rsidR="00AB6B48" w:rsidRPr="005869B1" w:rsidRDefault="00AB6B48" w:rsidP="00B32E35">
            <w:pPr>
              <w:pStyle w:val="Akapitzlist"/>
              <w:numPr>
                <w:ilvl w:val="0"/>
                <w:numId w:val="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rozpoznawać siatki graniastosłupów (W)</w:t>
            </w:r>
          </w:p>
        </w:tc>
      </w:tr>
    </w:tbl>
    <w:p w:rsidR="001F553D" w:rsidRPr="00FF3422" w:rsidRDefault="001F553D" w:rsidP="001F553D">
      <w:pPr>
        <w:rPr>
          <w:rFonts w:cstheme="minorHAnsi"/>
        </w:rPr>
      </w:pPr>
    </w:p>
    <w:sectPr w:rsidR="001F553D" w:rsidRPr="00FF3422" w:rsidSect="00DA305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36186" w:rsidRDefault="00036186" w:rsidP="00247B23">
      <w:pPr>
        <w:spacing w:after="0" w:line="240" w:lineRule="auto"/>
      </w:pPr>
      <w:r>
        <w:separator/>
      </w:r>
    </w:p>
  </w:endnote>
  <w:endnote w:type="continuationSeparator" w:id="0">
    <w:p w:rsidR="00036186" w:rsidRDefault="00036186" w:rsidP="00247B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umanist521PL-Roman, 'MS Mincho">
    <w:altName w:val="Times New Roman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E044A" w:rsidRDefault="00FE044A" w:rsidP="00247B23">
    <w:pPr>
      <w:pStyle w:val="Nagwek"/>
    </w:pPr>
  </w:p>
  <w:p w:rsidR="00FE044A" w:rsidRDefault="00FE044A" w:rsidP="00247B23"/>
  <w:p w:rsidR="00FE044A" w:rsidRDefault="00FE044A" w:rsidP="00247B23">
    <w:pPr>
      <w:pStyle w:val="Stopka"/>
    </w:pPr>
  </w:p>
  <w:p w:rsidR="00FE044A" w:rsidRDefault="00FE044A" w:rsidP="00247B23"/>
  <w:p w:rsidR="001542B1" w:rsidRDefault="001542B1" w:rsidP="007B0906">
    <w:pPr>
      <w:pStyle w:val="Stopka"/>
      <w:ind w:right="360"/>
      <w:rPr>
        <w:rFonts w:ascii="Arial" w:hAnsi="Arial" w:cs="Arial"/>
        <w:sz w:val="19"/>
        <w:szCs w:val="19"/>
      </w:rPr>
    </w:pPr>
  </w:p>
  <w:p w:rsidR="00FE044A" w:rsidRPr="00247B23" w:rsidRDefault="00FE044A" w:rsidP="001542B1">
    <w:pPr>
      <w:pStyle w:val="Stopka"/>
      <w:jc w:val="center"/>
      <w:rPr>
        <w:rFonts w:cstheme="minorHAns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36186" w:rsidRDefault="00036186" w:rsidP="00247B23">
      <w:pPr>
        <w:spacing w:after="0" w:line="240" w:lineRule="auto"/>
      </w:pPr>
      <w:r>
        <w:separator/>
      </w:r>
    </w:p>
  </w:footnote>
  <w:footnote w:type="continuationSeparator" w:id="0">
    <w:p w:rsidR="00036186" w:rsidRDefault="00036186" w:rsidP="00247B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87990"/>
    <w:multiLevelType w:val="hybridMultilevel"/>
    <w:tmpl w:val="9E0EE9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F0839"/>
    <w:multiLevelType w:val="hybridMultilevel"/>
    <w:tmpl w:val="362EE8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FD7382"/>
    <w:multiLevelType w:val="hybridMultilevel"/>
    <w:tmpl w:val="3D0C48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BC53F2"/>
    <w:multiLevelType w:val="hybridMultilevel"/>
    <w:tmpl w:val="443AB7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FE75CC"/>
    <w:multiLevelType w:val="hybridMultilevel"/>
    <w:tmpl w:val="E0A823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7E5D05"/>
    <w:multiLevelType w:val="hybridMultilevel"/>
    <w:tmpl w:val="7FB6E4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F42715"/>
    <w:multiLevelType w:val="hybridMultilevel"/>
    <w:tmpl w:val="EF3A08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907B5A"/>
    <w:multiLevelType w:val="hybridMultilevel"/>
    <w:tmpl w:val="E14CA6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3536C7"/>
    <w:multiLevelType w:val="hybridMultilevel"/>
    <w:tmpl w:val="798EBE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6B0CE8"/>
    <w:multiLevelType w:val="hybridMultilevel"/>
    <w:tmpl w:val="7EF4D9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D16299"/>
    <w:multiLevelType w:val="hybridMultilevel"/>
    <w:tmpl w:val="894473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7F699E"/>
    <w:multiLevelType w:val="hybridMultilevel"/>
    <w:tmpl w:val="48BA99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B92E67"/>
    <w:multiLevelType w:val="hybridMultilevel"/>
    <w:tmpl w:val="C2E8E4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022043"/>
    <w:multiLevelType w:val="hybridMultilevel"/>
    <w:tmpl w:val="CFF213A0"/>
    <w:lvl w:ilvl="0" w:tplc="280A66D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D244E4"/>
    <w:multiLevelType w:val="hybridMultilevel"/>
    <w:tmpl w:val="5898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69797B"/>
    <w:multiLevelType w:val="hybridMultilevel"/>
    <w:tmpl w:val="836091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03DB6"/>
    <w:multiLevelType w:val="hybridMultilevel"/>
    <w:tmpl w:val="82E03D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1A174B"/>
    <w:multiLevelType w:val="hybridMultilevel"/>
    <w:tmpl w:val="76DA10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E32BCB"/>
    <w:multiLevelType w:val="hybridMultilevel"/>
    <w:tmpl w:val="A210C8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0B47FA"/>
    <w:multiLevelType w:val="hybridMultilevel"/>
    <w:tmpl w:val="1138DF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DD331C"/>
    <w:multiLevelType w:val="hybridMultilevel"/>
    <w:tmpl w:val="DDD27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3D487A"/>
    <w:multiLevelType w:val="hybridMultilevel"/>
    <w:tmpl w:val="47227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247D43"/>
    <w:multiLevelType w:val="hybridMultilevel"/>
    <w:tmpl w:val="B46C0E96"/>
    <w:lvl w:ilvl="0" w:tplc="F97247F8">
      <w:start w:val="1"/>
      <w:numFmt w:val="bullet"/>
      <w:lvlText w:val="·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ED2577"/>
    <w:multiLevelType w:val="hybridMultilevel"/>
    <w:tmpl w:val="1A266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8B68EC"/>
    <w:multiLevelType w:val="hybridMultilevel"/>
    <w:tmpl w:val="05EED6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F6672D"/>
    <w:multiLevelType w:val="hybridMultilevel"/>
    <w:tmpl w:val="DF322C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5E02A6"/>
    <w:multiLevelType w:val="hybridMultilevel"/>
    <w:tmpl w:val="B7D28F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D60D6C"/>
    <w:multiLevelType w:val="hybridMultilevel"/>
    <w:tmpl w:val="318081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130302"/>
    <w:multiLevelType w:val="hybridMultilevel"/>
    <w:tmpl w:val="30D6F9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3C2AE9"/>
    <w:multiLevelType w:val="hybridMultilevel"/>
    <w:tmpl w:val="BEC872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78B"/>
    <w:multiLevelType w:val="hybridMultilevel"/>
    <w:tmpl w:val="05DAD0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8D071E"/>
    <w:multiLevelType w:val="hybridMultilevel"/>
    <w:tmpl w:val="5F12C5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4C25FF"/>
    <w:multiLevelType w:val="hybridMultilevel"/>
    <w:tmpl w:val="DA581D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871BEF"/>
    <w:multiLevelType w:val="hybridMultilevel"/>
    <w:tmpl w:val="9DB6F7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122AE7"/>
    <w:multiLevelType w:val="hybridMultilevel"/>
    <w:tmpl w:val="451A54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CD02C4"/>
    <w:multiLevelType w:val="hybridMultilevel"/>
    <w:tmpl w:val="6AE089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324250"/>
    <w:multiLevelType w:val="hybridMultilevel"/>
    <w:tmpl w:val="979494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6A062B"/>
    <w:multiLevelType w:val="hybridMultilevel"/>
    <w:tmpl w:val="9AF2BF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E73666"/>
    <w:multiLevelType w:val="hybridMultilevel"/>
    <w:tmpl w:val="51909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DB58E8"/>
    <w:multiLevelType w:val="hybridMultilevel"/>
    <w:tmpl w:val="0396ED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DB372A"/>
    <w:multiLevelType w:val="hybridMultilevel"/>
    <w:tmpl w:val="1CFC7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924EDA"/>
    <w:multiLevelType w:val="hybridMultilevel"/>
    <w:tmpl w:val="813C76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5918814">
    <w:abstractNumId w:val="13"/>
  </w:num>
  <w:num w:numId="2" w16cid:durableId="1756397355">
    <w:abstractNumId w:val="40"/>
  </w:num>
  <w:num w:numId="3" w16cid:durableId="1436559865">
    <w:abstractNumId w:val="36"/>
  </w:num>
  <w:num w:numId="4" w16cid:durableId="266548743">
    <w:abstractNumId w:val="22"/>
  </w:num>
  <w:num w:numId="5" w16cid:durableId="11882654">
    <w:abstractNumId w:val="33"/>
  </w:num>
  <w:num w:numId="6" w16cid:durableId="1377895683">
    <w:abstractNumId w:val="11"/>
  </w:num>
  <w:num w:numId="7" w16cid:durableId="2089226806">
    <w:abstractNumId w:val="16"/>
  </w:num>
  <w:num w:numId="8" w16cid:durableId="589196701">
    <w:abstractNumId w:val="3"/>
  </w:num>
  <w:num w:numId="9" w16cid:durableId="1272667004">
    <w:abstractNumId w:val="6"/>
  </w:num>
  <w:num w:numId="10" w16cid:durableId="2080858881">
    <w:abstractNumId w:val="2"/>
  </w:num>
  <w:num w:numId="11" w16cid:durableId="1573004578">
    <w:abstractNumId w:val="20"/>
  </w:num>
  <w:num w:numId="12" w16cid:durableId="1198591401">
    <w:abstractNumId w:val="25"/>
  </w:num>
  <w:num w:numId="13" w16cid:durableId="1439596524">
    <w:abstractNumId w:val="35"/>
  </w:num>
  <w:num w:numId="14" w16cid:durableId="1878540927">
    <w:abstractNumId w:val="28"/>
  </w:num>
  <w:num w:numId="15" w16cid:durableId="2009164632">
    <w:abstractNumId w:val="27"/>
  </w:num>
  <w:num w:numId="16" w16cid:durableId="574819927">
    <w:abstractNumId w:val="38"/>
  </w:num>
  <w:num w:numId="17" w16cid:durableId="712079450">
    <w:abstractNumId w:val="23"/>
  </w:num>
  <w:num w:numId="18" w16cid:durableId="879364441">
    <w:abstractNumId w:val="26"/>
  </w:num>
  <w:num w:numId="19" w16cid:durableId="585237071">
    <w:abstractNumId w:val="24"/>
  </w:num>
  <w:num w:numId="20" w16cid:durableId="1265723064">
    <w:abstractNumId w:val="1"/>
  </w:num>
  <w:num w:numId="21" w16cid:durableId="1575043834">
    <w:abstractNumId w:val="37"/>
  </w:num>
  <w:num w:numId="22" w16cid:durableId="1565794126">
    <w:abstractNumId w:val="9"/>
  </w:num>
  <w:num w:numId="23" w16cid:durableId="40793369">
    <w:abstractNumId w:val="14"/>
  </w:num>
  <w:num w:numId="24" w16cid:durableId="124934558">
    <w:abstractNumId w:val="41"/>
  </w:num>
  <w:num w:numId="25" w16cid:durableId="229077967">
    <w:abstractNumId w:val="5"/>
  </w:num>
  <w:num w:numId="26" w16cid:durableId="306203836">
    <w:abstractNumId w:val="31"/>
  </w:num>
  <w:num w:numId="27" w16cid:durableId="1231422194">
    <w:abstractNumId w:val="39"/>
  </w:num>
  <w:num w:numId="28" w16cid:durableId="57484504">
    <w:abstractNumId w:val="0"/>
  </w:num>
  <w:num w:numId="29" w16cid:durableId="298266761">
    <w:abstractNumId w:val="12"/>
  </w:num>
  <w:num w:numId="30" w16cid:durableId="258878972">
    <w:abstractNumId w:val="21"/>
  </w:num>
  <w:num w:numId="31" w16cid:durableId="978608482">
    <w:abstractNumId w:val="15"/>
  </w:num>
  <w:num w:numId="32" w16cid:durableId="1846944277">
    <w:abstractNumId w:val="10"/>
  </w:num>
  <w:num w:numId="33" w16cid:durableId="1563326211">
    <w:abstractNumId w:val="7"/>
  </w:num>
  <w:num w:numId="34" w16cid:durableId="637959460">
    <w:abstractNumId w:val="29"/>
  </w:num>
  <w:num w:numId="35" w16cid:durableId="1900945534">
    <w:abstractNumId w:val="34"/>
  </w:num>
  <w:num w:numId="36" w16cid:durableId="758796960">
    <w:abstractNumId w:val="18"/>
  </w:num>
  <w:num w:numId="37" w16cid:durableId="263267693">
    <w:abstractNumId w:val="4"/>
  </w:num>
  <w:num w:numId="38" w16cid:durableId="588192994">
    <w:abstractNumId w:val="17"/>
  </w:num>
  <w:num w:numId="39" w16cid:durableId="1677801782">
    <w:abstractNumId w:val="30"/>
  </w:num>
  <w:num w:numId="40" w16cid:durableId="2017538568">
    <w:abstractNumId w:val="32"/>
  </w:num>
  <w:num w:numId="41" w16cid:durableId="1368919555">
    <w:abstractNumId w:val="19"/>
  </w:num>
  <w:num w:numId="42" w16cid:durableId="106163650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53D"/>
    <w:rsid w:val="00036186"/>
    <w:rsid w:val="0008660D"/>
    <w:rsid w:val="000B47FC"/>
    <w:rsid w:val="000D3387"/>
    <w:rsid w:val="000F2037"/>
    <w:rsid w:val="000F6B7D"/>
    <w:rsid w:val="001475F4"/>
    <w:rsid w:val="001542B1"/>
    <w:rsid w:val="00164160"/>
    <w:rsid w:val="001E2194"/>
    <w:rsid w:val="001F441A"/>
    <w:rsid w:val="001F553D"/>
    <w:rsid w:val="002002BD"/>
    <w:rsid w:val="00220529"/>
    <w:rsid w:val="00247B23"/>
    <w:rsid w:val="00281550"/>
    <w:rsid w:val="002C59DC"/>
    <w:rsid w:val="00342123"/>
    <w:rsid w:val="00381CF0"/>
    <w:rsid w:val="00390E26"/>
    <w:rsid w:val="0039135D"/>
    <w:rsid w:val="003D1754"/>
    <w:rsid w:val="00425DAD"/>
    <w:rsid w:val="00437762"/>
    <w:rsid w:val="0046262E"/>
    <w:rsid w:val="004733D9"/>
    <w:rsid w:val="00550E49"/>
    <w:rsid w:val="00564848"/>
    <w:rsid w:val="0057006D"/>
    <w:rsid w:val="005869B1"/>
    <w:rsid w:val="005A2648"/>
    <w:rsid w:val="005D14DF"/>
    <w:rsid w:val="0061533A"/>
    <w:rsid w:val="00661872"/>
    <w:rsid w:val="006831C0"/>
    <w:rsid w:val="00692A21"/>
    <w:rsid w:val="00693BD0"/>
    <w:rsid w:val="006F16EA"/>
    <w:rsid w:val="00736BDB"/>
    <w:rsid w:val="00752FE7"/>
    <w:rsid w:val="007554E7"/>
    <w:rsid w:val="007705D6"/>
    <w:rsid w:val="007B0906"/>
    <w:rsid w:val="007C5F96"/>
    <w:rsid w:val="007D0047"/>
    <w:rsid w:val="00827CE6"/>
    <w:rsid w:val="0089679D"/>
    <w:rsid w:val="008A4AFA"/>
    <w:rsid w:val="00936EAF"/>
    <w:rsid w:val="00956AF3"/>
    <w:rsid w:val="009C6C73"/>
    <w:rsid w:val="00A4608E"/>
    <w:rsid w:val="00A8231F"/>
    <w:rsid w:val="00AA0EF1"/>
    <w:rsid w:val="00AB637A"/>
    <w:rsid w:val="00AB6B48"/>
    <w:rsid w:val="00AD6C9E"/>
    <w:rsid w:val="00B13882"/>
    <w:rsid w:val="00B32E35"/>
    <w:rsid w:val="00B4219B"/>
    <w:rsid w:val="00BC0680"/>
    <w:rsid w:val="00C232C5"/>
    <w:rsid w:val="00C37960"/>
    <w:rsid w:val="00CD1100"/>
    <w:rsid w:val="00CF32A2"/>
    <w:rsid w:val="00D31A07"/>
    <w:rsid w:val="00D32E89"/>
    <w:rsid w:val="00D41FDE"/>
    <w:rsid w:val="00D97632"/>
    <w:rsid w:val="00DA3052"/>
    <w:rsid w:val="00E27DB6"/>
    <w:rsid w:val="00E470DE"/>
    <w:rsid w:val="00E508AD"/>
    <w:rsid w:val="00EE23E6"/>
    <w:rsid w:val="00F07D4E"/>
    <w:rsid w:val="00F239DB"/>
    <w:rsid w:val="00FC71EB"/>
    <w:rsid w:val="00FE044A"/>
    <w:rsid w:val="00FF3422"/>
    <w:rsid w:val="00FF7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B2FB7"/>
  <w15:chartTrackingRefBased/>
  <w15:docId w15:val="{3DAF7F4B-EF95-4F8E-A05E-EE624A5F5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F553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  <w:style w:type="paragraph" w:styleId="Bezodstpw">
    <w:name w:val="No Spacing"/>
    <w:rsid w:val="001F553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1F5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D14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14D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247B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7B23"/>
  </w:style>
  <w:style w:type="paragraph" w:styleId="Stopka">
    <w:name w:val="footer"/>
    <w:basedOn w:val="Normalny"/>
    <w:link w:val="StopkaZnak"/>
    <w:unhideWhenUsed/>
    <w:rsid w:val="00247B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47B23"/>
  </w:style>
  <w:style w:type="paragraph" w:styleId="Akapitzlist">
    <w:name w:val="List Paragraph"/>
    <w:basedOn w:val="Normalny"/>
    <w:uiPriority w:val="34"/>
    <w:qFormat/>
    <w:rsid w:val="00AB6B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125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4941</Words>
  <Characters>29646</Characters>
  <Application>Microsoft Office Word</Application>
  <DocSecurity>0</DocSecurity>
  <Lines>247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Wierzejska</dc:creator>
  <cp:keywords/>
  <dc:description/>
  <cp:lastModifiedBy>Monika Grzechacka</cp:lastModifiedBy>
  <cp:revision>2</cp:revision>
  <cp:lastPrinted>2022-04-08T08:44:00Z</cp:lastPrinted>
  <dcterms:created xsi:type="dcterms:W3CDTF">2025-09-01T15:10:00Z</dcterms:created>
  <dcterms:modified xsi:type="dcterms:W3CDTF">2025-09-01T15:10:00Z</dcterms:modified>
</cp:coreProperties>
</file>