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E3A" w:rsidRDefault="0050204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>
            <wp:extent cx="2264735" cy="1143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397" cy="114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E3A" w:rsidRDefault="005020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REGULAMIN KONKURSU LITERACKIEGO</w:t>
      </w:r>
    </w:p>
    <w:p w:rsidR="003528A3" w:rsidRDefault="005020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„Jesteśmy razem </w:t>
      </w:r>
    </w:p>
    <w:p w:rsidR="00311E3A" w:rsidRDefault="0050204C" w:rsidP="003528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– osoby z niepełnosprawnością są wśród nas” 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Organizator konkursu:</w:t>
      </w:r>
    </w:p>
    <w:p w:rsidR="00311E3A" w:rsidRDefault="0050204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Organizatorem konkursu jest Szkoła Podstawowa nr 2 im. Bohaterów Westerplatte w Myślenicach.</w:t>
      </w:r>
    </w:p>
    <w:p w:rsidR="00311E3A" w:rsidRDefault="0050204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Konkurs odbywa się pod patronatem Burmistrza Miasta i Gminy Myślenice.</w:t>
      </w:r>
    </w:p>
    <w:p w:rsidR="00311E3A" w:rsidRDefault="0050204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Konkurs promuje obchody Jubileuszu 25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lecia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Integracji w Szkole Podstawowej nr 2 w Myślenicach, a zarazem w gminie Myślenice.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Cele konkursu: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popularyzowanie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idei integracji,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dostrzeganie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potrzeb i możliwości osób z niepełnosprawnościami </w:t>
      </w:r>
      <w:r w:rsidR="00CD54D7">
        <w:rPr>
          <w:rFonts w:ascii="Times New Roman" w:hAnsi="Times New Roman" w:cs="Times New Roman"/>
          <w:sz w:val="28"/>
          <w:szCs w:val="28"/>
        </w:rPr>
        <w:t>w </w:t>
      </w:r>
      <w:r>
        <w:rPr>
          <w:rFonts w:ascii="Times New Roman" w:hAnsi="Times New Roman" w:cs="Times New Roman"/>
          <w:sz w:val="28"/>
          <w:szCs w:val="28"/>
        </w:rPr>
        <w:t>swoim otoczeniu,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rozpowszechnianie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pozytywnego wizerunku osób z niepełno-sprawnościami,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pobudzenie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rozwój inwencji twórczej,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odkrywanie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wspieranie talentów literackich,</w:t>
      </w:r>
    </w:p>
    <w:p w:rsidR="00311E3A" w:rsidRDefault="0050204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zwiększenie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akceptacji społecznej.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Warunki uczestnictwa w konkursie:</w:t>
      </w:r>
    </w:p>
    <w:p w:rsidR="00311E3A" w:rsidRDefault="0050204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Konkurs adresowany jest do uczniów klas IV-VIII szkół podstawowych </w:t>
      </w:r>
      <w:r w:rsidR="00CD54D7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terenu gminy Myślenice.</w:t>
      </w:r>
    </w:p>
    <w:p w:rsidR="00311E3A" w:rsidRDefault="0050204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Warunkiem jest to, by praca konkursowa nie była wcześniej publikowana i nagradzana.</w:t>
      </w:r>
    </w:p>
    <w:p w:rsidR="00311E3A" w:rsidRDefault="0050204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 literacka prac konkursowych to opowiadanie lub baśń.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Zasady konkursu: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Aby wziąć udział w konkursie należy dostarczyć na stronie A4 swoją pracę od </w:t>
      </w:r>
      <w:r>
        <w:rPr>
          <w:rFonts w:ascii="Times New Roman" w:hAnsi="Times New Roman" w:cs="Times New Roman"/>
          <w:b/>
          <w:sz w:val="28"/>
          <w:szCs w:val="28"/>
        </w:rPr>
        <w:t>6 XII 2023 r.</w:t>
      </w:r>
      <w:r>
        <w:rPr>
          <w:rFonts w:ascii="Times New Roman" w:hAnsi="Times New Roman" w:cs="Times New Roman"/>
          <w:sz w:val="28"/>
          <w:szCs w:val="28"/>
        </w:rPr>
        <w:t xml:space="preserve"> do </w:t>
      </w:r>
      <w:r>
        <w:rPr>
          <w:rFonts w:ascii="Times New Roman" w:hAnsi="Times New Roman" w:cs="Times New Roman"/>
          <w:b/>
          <w:sz w:val="28"/>
          <w:szCs w:val="28"/>
        </w:rPr>
        <w:t xml:space="preserve">9 I 2024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r.  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rozstrzygnięcie konkursu nastąpi  </w:t>
      </w:r>
      <w:r>
        <w:rPr>
          <w:rFonts w:ascii="Times New Roman" w:hAnsi="Times New Roman" w:cs="Times New Roman"/>
          <w:b/>
          <w:sz w:val="28"/>
          <w:szCs w:val="28"/>
        </w:rPr>
        <w:t>17 I 2024 r.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Objętość wydruku powinna zawierać od 200 do 400 słów.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 każdej szkoły można dostarczyć maksymalnie 2 prace.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Jeden autor może zgłosić 1 pracę.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pracy należy dołączyć dane uczestnika tj. imię, nazwisko, klasa, adres i telefon szkoły oraz mail, imię i nazwisko nauczyciela, pod kierunkiem którego wykonano pracę.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Nadesłane prace nie będą odsyłane do autorów.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Tematyka prac musi</w:t>
      </w:r>
      <w:r w:rsidR="00CD54D7">
        <w:rPr>
          <w:rFonts w:ascii="Times New Roman" w:hAnsi="Times New Roman" w:cs="Times New Roman"/>
          <w:sz w:val="28"/>
          <w:szCs w:val="28"/>
        </w:rPr>
        <w:t xml:space="preserve"> dotyczyć zagadnień związanych z </w:t>
      </w:r>
      <w:r>
        <w:rPr>
          <w:rFonts w:ascii="Times New Roman" w:hAnsi="Times New Roman" w:cs="Times New Roman"/>
          <w:sz w:val="28"/>
          <w:szCs w:val="28"/>
        </w:rPr>
        <w:t>niepełnosprawnością, integracją, włączaniem i przeciwdziałaniem wykluczeniu społecznemu osób z niepełnosprawnościami i ich rodzin.</w:t>
      </w:r>
    </w:p>
    <w:p w:rsidR="00311E3A" w:rsidRDefault="0050204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Wymagane jest załączenie poprawnie wypełnionej zgody opiekuna prawnego na udział nieletni</w:t>
      </w:r>
      <w:r w:rsidR="00CD54D7">
        <w:rPr>
          <w:rFonts w:ascii="Times New Roman" w:hAnsi="Times New Roman" w:cs="Times New Roman"/>
          <w:sz w:val="28"/>
          <w:szCs w:val="28"/>
        </w:rPr>
        <w:t xml:space="preserve">ego w konkursie (załącznik nr 1 </w:t>
      </w:r>
      <w:r>
        <w:rPr>
          <w:rFonts w:ascii="Times New Roman" w:hAnsi="Times New Roman" w:cs="Times New Roman"/>
          <w:sz w:val="28"/>
          <w:szCs w:val="28"/>
        </w:rPr>
        <w:t xml:space="preserve">do Regulaminu Konkursu). 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Wyłonienie laureatów konkursu: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Laureat konkursu zostanie wyłoniony przez jury.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Prace będą ocenianie w dwóch kategoriach:</w:t>
      </w:r>
    </w:p>
    <w:p w:rsidR="00311E3A" w:rsidRDefault="0050204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uczniowie klas IV-VI szkoły podstawowej,</w:t>
      </w:r>
    </w:p>
    <w:p w:rsidR="00311E3A" w:rsidRDefault="0050204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uczniowie klas VII-VIII szkoły podstawowej.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Przewiduje się przyznanie I, II, III miejsca w każdej kategorii.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może rekomendować przyznanie nagród równorzędnych, bądź może zarekomendować nieprzyznanie nagrody danego stopnia.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Lista laureatów zostanie umieszczona na stronie internetowej Organizatora Konkursu: sp2myslenice.</w:t>
      </w:r>
      <w:proofErr w:type="gramStart"/>
      <w:r>
        <w:rPr>
          <w:rFonts w:ascii="Times New Roman" w:hAnsi="Times New Roman" w:cs="Times New Roman"/>
          <w:sz w:val="28"/>
          <w:szCs w:val="28"/>
        </w:rPr>
        <w:t>edu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pl</w:t>
      </w:r>
      <w:proofErr w:type="gramEnd"/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Osoby nagrodzone zostaną powiadom</w:t>
      </w:r>
      <w:r w:rsidR="00CD54D7">
        <w:rPr>
          <w:rFonts w:ascii="Times New Roman" w:hAnsi="Times New Roman" w:cs="Times New Roman"/>
          <w:sz w:val="28"/>
          <w:szCs w:val="28"/>
        </w:rPr>
        <w:t>ione telefonicznie lub mailowo w </w:t>
      </w:r>
      <w:r>
        <w:rPr>
          <w:rFonts w:ascii="Times New Roman" w:hAnsi="Times New Roman" w:cs="Times New Roman"/>
          <w:sz w:val="28"/>
          <w:szCs w:val="28"/>
        </w:rPr>
        <w:t xml:space="preserve">terminie do 17 stycznia 2024 r. </w:t>
      </w:r>
    </w:p>
    <w:p w:rsidR="00311E3A" w:rsidRDefault="0050204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Uroczyste wręczenie nagród odbędzie się w dniu 23 stycznia 2024 r. w</w:t>
      </w:r>
      <w:r w:rsidR="00CD54D7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Szkole Podstawowej nr 2 w Myślenicach podczas Spotkania Integracyjnego wieńczącego Jubileusz 25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lecia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Integracji.</w:t>
      </w:r>
    </w:p>
    <w:p w:rsidR="00311E3A" w:rsidRDefault="0050204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Postanowienia końcowe:</w:t>
      </w:r>
    </w:p>
    <w:p w:rsidR="00311E3A" w:rsidRDefault="0050204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Regulamin niniejszego konkursu dostępny jest na stronie Szkoły Podstawowej nr 2 w Myślenicach: sp2myslenice.</w:t>
      </w:r>
      <w:proofErr w:type="gramStart"/>
      <w:r>
        <w:rPr>
          <w:rFonts w:ascii="Times New Roman" w:hAnsi="Times New Roman" w:cs="Times New Roman"/>
          <w:sz w:val="28"/>
          <w:szCs w:val="28"/>
        </w:rPr>
        <w:t>edu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pl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oraz zostanie przesłany do szkół drogą elektroniczną.</w:t>
      </w:r>
    </w:p>
    <w:p w:rsidR="00311E3A" w:rsidRDefault="0050204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Nadsyłając pracę na konkurs autor wyraża zgodę na jej późniejsze publikowanie.</w:t>
      </w:r>
    </w:p>
    <w:p w:rsidR="00311E3A" w:rsidRDefault="0050204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Pracę należy dostarczyć do sekretariatu szkoły lub na adres:</w:t>
      </w:r>
    </w:p>
    <w:p w:rsidR="00311E3A" w:rsidRDefault="0050204C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Szkoła Podstawowa nr 2</w:t>
      </w:r>
    </w:p>
    <w:p w:rsidR="00311E3A" w:rsidRDefault="0050204C">
      <w:pPr>
        <w:pStyle w:val="Akapitzli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im</w:t>
      </w:r>
      <w:proofErr w:type="gramEnd"/>
      <w:r>
        <w:rPr>
          <w:rFonts w:ascii="Times New Roman" w:hAnsi="Times New Roman" w:cs="Times New Roman"/>
          <w:sz w:val="28"/>
          <w:szCs w:val="28"/>
        </w:rPr>
        <w:t>. Bohaterów Westerplatte</w:t>
      </w:r>
    </w:p>
    <w:p w:rsidR="00311E3A" w:rsidRDefault="0050204C">
      <w:pPr>
        <w:pStyle w:val="Akapitzli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ul</w:t>
      </w:r>
      <w:proofErr w:type="gramEnd"/>
      <w:r>
        <w:rPr>
          <w:rFonts w:ascii="Times New Roman" w:hAnsi="Times New Roman" w:cs="Times New Roman"/>
          <w:sz w:val="28"/>
          <w:szCs w:val="28"/>
        </w:rPr>
        <w:t>. S. Żeromskiego 2</w:t>
      </w:r>
    </w:p>
    <w:p w:rsidR="00311E3A" w:rsidRDefault="0050204C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32-400 Myślenice ( z dopiskiem konkurs literacki – „Jesteśmy razem”)</w:t>
      </w:r>
    </w:p>
    <w:p w:rsidR="00311E3A" w:rsidRDefault="0050204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Nadesłanie prac na konkurs jest jednoznaczne z akceptacją warunków niniejszego regulaminu.</w:t>
      </w:r>
    </w:p>
    <w:p w:rsidR="00311E3A" w:rsidRDefault="0050204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sytuacjach wyjątkowych organizator zastrzega sobie prawo zmiany niniejszego regulaminu.</w:t>
      </w:r>
    </w:p>
    <w:p w:rsidR="00311E3A" w:rsidRDefault="00311E3A">
      <w:pPr>
        <w:rPr>
          <w:rFonts w:ascii="Times New Roman" w:hAnsi="Times New Roman" w:cs="Times New Roman"/>
        </w:rPr>
      </w:pPr>
    </w:p>
    <w:p w:rsidR="00311E3A" w:rsidRDefault="0050204C">
      <w:pPr>
        <w:pStyle w:val="Akapitzlist"/>
        <w:ind w:left="567"/>
        <w:jc w:val="center"/>
        <w:rPr>
          <w:rFonts w:ascii="Times New Roman" w:hAnsi="Times New Roman" w:cs="Times New Roman"/>
          <w:b/>
          <w:color w:val="1B1B1B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1B1B1B"/>
          <w:sz w:val="26"/>
          <w:szCs w:val="26"/>
          <w:shd w:val="clear" w:color="auto" w:fill="FFFFFF"/>
        </w:rPr>
        <w:t>SERDECZNIE ZAPRASZAMY DO UDZIAŁU W KONKURSIE.</w:t>
      </w:r>
    </w:p>
    <w:p w:rsidR="00311E3A" w:rsidRDefault="00311E3A">
      <w:pPr>
        <w:pStyle w:val="Akapitzlist"/>
        <w:ind w:left="567"/>
        <w:jc w:val="center"/>
        <w:rPr>
          <w:rFonts w:ascii="Times New Roman" w:hAnsi="Times New Roman" w:cs="Times New Roman"/>
          <w:b/>
          <w:color w:val="1B1B1B"/>
          <w:sz w:val="26"/>
          <w:szCs w:val="26"/>
          <w:highlight w:val="white"/>
        </w:rPr>
      </w:pPr>
    </w:p>
    <w:p w:rsidR="00311E3A" w:rsidRDefault="0050204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Załącznik nr 1- Oświadczenie /zgoda </w:t>
      </w:r>
      <w:r>
        <w:rPr>
          <w:rFonts w:ascii="Times New Roman" w:hAnsi="Times New Roman" w:cs="Times New Roman"/>
          <w:color w:val="1B1B1B"/>
          <w:sz w:val="26"/>
          <w:szCs w:val="26"/>
          <w:shd w:val="clear" w:color="auto" w:fill="FFFFFF"/>
        </w:rPr>
        <w:t>na udział w konkursie</w:t>
      </w:r>
    </w:p>
    <w:sectPr w:rsidR="00311E3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23B95"/>
    <w:multiLevelType w:val="multilevel"/>
    <w:tmpl w:val="236087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565E6"/>
    <w:multiLevelType w:val="multilevel"/>
    <w:tmpl w:val="CAA4722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83F7F"/>
    <w:multiLevelType w:val="multilevel"/>
    <w:tmpl w:val="5288C1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E08B4"/>
    <w:multiLevelType w:val="multilevel"/>
    <w:tmpl w:val="06CAC4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A27B5"/>
    <w:multiLevelType w:val="multilevel"/>
    <w:tmpl w:val="F132CA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ACF56C5"/>
    <w:multiLevelType w:val="multilevel"/>
    <w:tmpl w:val="04269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F30A4"/>
    <w:multiLevelType w:val="multilevel"/>
    <w:tmpl w:val="88D03DA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77AD3"/>
    <w:multiLevelType w:val="multilevel"/>
    <w:tmpl w:val="A53C9D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10503"/>
    <w:multiLevelType w:val="multilevel"/>
    <w:tmpl w:val="E8F49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1E3A"/>
    <w:rsid w:val="00311E3A"/>
    <w:rsid w:val="003528A3"/>
    <w:rsid w:val="0050204C"/>
    <w:rsid w:val="00CD54D7"/>
    <w:rsid w:val="00F6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708B"/>
  <w15:docId w15:val="{4E3645F1-EA6D-4EAF-B6C4-8804B08E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162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8E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133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8E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486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Tomek</cp:lastModifiedBy>
  <cp:revision>10</cp:revision>
  <dcterms:created xsi:type="dcterms:W3CDTF">2023-12-05T20:29:00Z</dcterms:created>
  <dcterms:modified xsi:type="dcterms:W3CDTF">2023-12-06T08:11:00Z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