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F1FA" w14:textId="77777777" w:rsidR="009F797F" w:rsidRPr="009F797F" w:rsidRDefault="009F797F" w:rsidP="009F797F">
      <w:pPr>
        <w:rPr>
          <w:b/>
          <w:sz w:val="32"/>
          <w:szCs w:val="32"/>
          <w:lang w:val="pl-PL"/>
        </w:rPr>
      </w:pPr>
      <w:r w:rsidRPr="009F797F">
        <w:rPr>
          <w:b/>
          <w:sz w:val="32"/>
          <w:szCs w:val="32"/>
          <w:lang w:val="pl-PL"/>
        </w:rPr>
        <w:t>Wymagania szczegółowe w klasie IV szkoły podstawowej</w:t>
      </w:r>
    </w:p>
    <w:p w14:paraId="1FEECB3B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bCs/>
          <w:sz w:val="20"/>
          <w:szCs w:val="20"/>
          <w:lang w:val="pl-PL"/>
        </w:rPr>
        <w:t>W klasie IV</w:t>
      </w:r>
      <w:r w:rsidRPr="009F797F">
        <w:rPr>
          <w:b/>
          <w:sz w:val="20"/>
          <w:szCs w:val="20"/>
          <w:lang w:val="pl-PL"/>
        </w:rPr>
        <w:t xml:space="preserve"> </w:t>
      </w:r>
      <w:r w:rsidRPr="009F797F">
        <w:rPr>
          <w:sz w:val="20"/>
          <w:szCs w:val="20"/>
          <w:lang w:val="pl-PL"/>
        </w:rPr>
        <w:t>kontrolujemy i oceniamy następujące obszary aktywności:</w:t>
      </w:r>
    </w:p>
    <w:p w14:paraId="26F74DE2" w14:textId="77777777" w:rsidR="009F797F" w:rsidRPr="008A7881" w:rsidRDefault="009F797F" w:rsidP="009F797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8A7881">
        <w:rPr>
          <w:sz w:val="20"/>
          <w:szCs w:val="20"/>
        </w:rPr>
        <w:t>postawę ucznia i jego kompetencje społeczne,</w:t>
      </w:r>
    </w:p>
    <w:p w14:paraId="78739A75" w14:textId="77777777" w:rsidR="009F797F" w:rsidRPr="008A7881" w:rsidRDefault="009F797F" w:rsidP="009F797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8A7881">
        <w:rPr>
          <w:sz w:val="20"/>
          <w:szCs w:val="20"/>
        </w:rPr>
        <w:t>systematyczny udział i aktywność w trakcie zajęć,</w:t>
      </w:r>
    </w:p>
    <w:p w14:paraId="05F98606" w14:textId="77777777" w:rsidR="009F797F" w:rsidRPr="008A7881" w:rsidRDefault="009F797F" w:rsidP="009F797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8A7881">
        <w:rPr>
          <w:sz w:val="20"/>
          <w:szCs w:val="20"/>
        </w:rPr>
        <w:t>sprawność fizyczną:</w:t>
      </w:r>
    </w:p>
    <w:p w14:paraId="5097500C" w14:textId="77777777" w:rsidR="009F797F" w:rsidRPr="008A7881" w:rsidRDefault="009F797F" w:rsidP="009F797F">
      <w:pPr>
        <w:rPr>
          <w:b/>
          <w:sz w:val="20"/>
          <w:szCs w:val="20"/>
        </w:rPr>
      </w:pPr>
      <w:r w:rsidRPr="008A7881">
        <w:rPr>
          <w:sz w:val="20"/>
          <w:szCs w:val="20"/>
        </w:rPr>
        <w:t>- test Chromińskiego</w:t>
      </w:r>
    </w:p>
    <w:p w14:paraId="57E6BB38" w14:textId="77777777" w:rsidR="009F797F" w:rsidRPr="008A7881" w:rsidRDefault="009F797F" w:rsidP="009F797F">
      <w:pPr>
        <w:rPr>
          <w:b/>
          <w:sz w:val="20"/>
          <w:szCs w:val="20"/>
        </w:rPr>
      </w:pPr>
      <w:r w:rsidRPr="008A7881">
        <w:rPr>
          <w:sz w:val="20"/>
          <w:szCs w:val="20"/>
        </w:rPr>
        <w:t xml:space="preserve">- tor </w:t>
      </w:r>
      <w:proofErr w:type="spellStart"/>
      <w:r w:rsidRPr="008A7881">
        <w:rPr>
          <w:sz w:val="20"/>
          <w:szCs w:val="20"/>
        </w:rPr>
        <w:t>przeszkód</w:t>
      </w:r>
      <w:proofErr w:type="spellEnd"/>
    </w:p>
    <w:p w14:paraId="49A92B89" w14:textId="77777777" w:rsidR="009F797F" w:rsidRPr="008A7881" w:rsidRDefault="009F797F" w:rsidP="009F797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A7881">
        <w:rPr>
          <w:b/>
          <w:sz w:val="20"/>
          <w:szCs w:val="20"/>
        </w:rPr>
        <w:t xml:space="preserve"> </w:t>
      </w:r>
      <w:r w:rsidRPr="008A7881">
        <w:rPr>
          <w:sz w:val="20"/>
          <w:szCs w:val="20"/>
        </w:rPr>
        <w:t>umiejętności ruchowe:</w:t>
      </w:r>
    </w:p>
    <w:p w14:paraId="79F7F897" w14:textId="77777777" w:rsidR="009F797F" w:rsidRPr="008A7881" w:rsidRDefault="009F797F" w:rsidP="009F797F">
      <w:pPr>
        <w:ind w:left="360"/>
        <w:rPr>
          <w:sz w:val="20"/>
          <w:szCs w:val="20"/>
          <w:u w:val="single"/>
        </w:rPr>
      </w:pPr>
      <w:proofErr w:type="spellStart"/>
      <w:r w:rsidRPr="008A7881">
        <w:rPr>
          <w:sz w:val="20"/>
          <w:szCs w:val="20"/>
          <w:u w:val="single"/>
        </w:rPr>
        <w:t>Gimnastyka</w:t>
      </w:r>
      <w:proofErr w:type="spellEnd"/>
      <w:r w:rsidRPr="008A7881">
        <w:rPr>
          <w:sz w:val="20"/>
          <w:szCs w:val="20"/>
          <w:u w:val="single"/>
        </w:rPr>
        <w:t>:</w:t>
      </w:r>
    </w:p>
    <w:p w14:paraId="3908A02F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przewrót w przód z przysiadu podpartego do przysiadu podpartego</w:t>
      </w:r>
    </w:p>
    <w:p w14:paraId="1AF5F122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układ gimnastyczny wg. własnej inwencji</w:t>
      </w:r>
    </w:p>
    <w:p w14:paraId="683078D2" w14:textId="77777777" w:rsidR="009F797F" w:rsidRPr="009F797F" w:rsidRDefault="009F797F" w:rsidP="009F797F">
      <w:pPr>
        <w:ind w:left="360"/>
        <w:rPr>
          <w:sz w:val="20"/>
          <w:szCs w:val="20"/>
          <w:u w:val="single"/>
          <w:lang w:val="pl-PL"/>
        </w:rPr>
      </w:pPr>
      <w:r w:rsidRPr="009F797F">
        <w:rPr>
          <w:sz w:val="20"/>
          <w:szCs w:val="20"/>
          <w:u w:val="single"/>
          <w:lang w:val="pl-PL"/>
        </w:rPr>
        <w:t>Mini piłka nożna:</w:t>
      </w:r>
    </w:p>
    <w:p w14:paraId="2697F778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prowadzenie piłki wewnętrzną częścią stopy prawą lub lewą nogą</w:t>
      </w:r>
    </w:p>
    <w:p w14:paraId="2EFD6EA4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 xml:space="preserve">- uderzenie piłki wewnętrzną częścią stopy </w:t>
      </w:r>
    </w:p>
    <w:p w14:paraId="4B8A5E52" w14:textId="77777777" w:rsidR="009F797F" w:rsidRPr="009F797F" w:rsidRDefault="009F797F" w:rsidP="009F797F">
      <w:pPr>
        <w:ind w:left="360"/>
        <w:rPr>
          <w:sz w:val="20"/>
          <w:szCs w:val="20"/>
          <w:u w:val="single"/>
          <w:lang w:val="pl-PL"/>
        </w:rPr>
      </w:pPr>
      <w:r w:rsidRPr="009F797F">
        <w:rPr>
          <w:sz w:val="20"/>
          <w:szCs w:val="20"/>
          <w:u w:val="single"/>
          <w:lang w:val="pl-PL"/>
        </w:rPr>
        <w:t>Mini koszykówka:</w:t>
      </w:r>
    </w:p>
    <w:p w14:paraId="16515A57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 xml:space="preserve">- kozłowanie piłki w marszu ze zmianą ręki kozłującej </w:t>
      </w:r>
    </w:p>
    <w:p w14:paraId="4A037A52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podania oburącz sprzed klatki piersiowej w marszu</w:t>
      </w:r>
    </w:p>
    <w:p w14:paraId="027876E8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rzut pozycyjny</w:t>
      </w:r>
    </w:p>
    <w:p w14:paraId="627650F6" w14:textId="77777777" w:rsidR="009F797F" w:rsidRPr="009F797F" w:rsidRDefault="009F797F" w:rsidP="009F797F">
      <w:pPr>
        <w:ind w:left="360"/>
        <w:rPr>
          <w:sz w:val="20"/>
          <w:szCs w:val="20"/>
          <w:u w:val="single"/>
          <w:lang w:val="pl-PL"/>
        </w:rPr>
      </w:pPr>
      <w:r w:rsidRPr="009F797F">
        <w:rPr>
          <w:sz w:val="20"/>
          <w:szCs w:val="20"/>
          <w:u w:val="single"/>
          <w:lang w:val="pl-PL"/>
        </w:rPr>
        <w:t>Mini piłka ręczna:</w:t>
      </w:r>
    </w:p>
    <w:p w14:paraId="700CCD6D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rzut na bramkę jednorącz w marszu</w:t>
      </w:r>
    </w:p>
    <w:p w14:paraId="3631BA32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podanie jednorącz półgórne w marszu</w:t>
      </w:r>
    </w:p>
    <w:p w14:paraId="2CC0E3B6" w14:textId="77777777" w:rsidR="009F797F" w:rsidRPr="009F797F" w:rsidRDefault="009F797F" w:rsidP="009F797F">
      <w:pPr>
        <w:ind w:left="360"/>
        <w:rPr>
          <w:sz w:val="20"/>
          <w:szCs w:val="20"/>
          <w:u w:val="single"/>
          <w:lang w:val="pl-PL"/>
        </w:rPr>
      </w:pPr>
      <w:r w:rsidRPr="009F797F">
        <w:rPr>
          <w:sz w:val="20"/>
          <w:szCs w:val="20"/>
          <w:u w:val="single"/>
          <w:lang w:val="pl-PL"/>
        </w:rPr>
        <w:t>Mini piłka siatkowa:</w:t>
      </w:r>
    </w:p>
    <w:p w14:paraId="7EEC84E5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odbicie piłki sposobem górnym po własny podrzucie</w:t>
      </w:r>
    </w:p>
    <w:p w14:paraId="52B345D8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 xml:space="preserve">-zagrywka sposobem dolnym </w:t>
      </w:r>
    </w:p>
    <w:p w14:paraId="428B44AA" w14:textId="77777777" w:rsidR="009F797F" w:rsidRPr="009F797F" w:rsidRDefault="009F797F" w:rsidP="009F797F">
      <w:pPr>
        <w:ind w:left="360"/>
        <w:rPr>
          <w:sz w:val="20"/>
          <w:szCs w:val="20"/>
          <w:u w:val="single"/>
          <w:lang w:val="pl-PL"/>
        </w:rPr>
      </w:pPr>
      <w:r w:rsidRPr="009F797F">
        <w:rPr>
          <w:sz w:val="20"/>
          <w:szCs w:val="20"/>
          <w:u w:val="single"/>
          <w:lang w:val="pl-PL"/>
        </w:rPr>
        <w:t>Pływanie:</w:t>
      </w:r>
    </w:p>
    <w:p w14:paraId="73D5F563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poślizg na piersiach i na grzbiecie</w:t>
      </w:r>
    </w:p>
    <w:p w14:paraId="7233C9AD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podstawowe ruchy do kraula na piersiach</w:t>
      </w:r>
    </w:p>
    <w:p w14:paraId="47CCF5A5" w14:textId="77777777" w:rsidR="009F797F" w:rsidRPr="008A7881" w:rsidRDefault="009F797F" w:rsidP="009F797F">
      <w:pPr>
        <w:rPr>
          <w:sz w:val="20"/>
          <w:szCs w:val="20"/>
        </w:rPr>
      </w:pPr>
      <w:r w:rsidRPr="008A7881">
        <w:rPr>
          <w:sz w:val="20"/>
          <w:szCs w:val="20"/>
        </w:rPr>
        <w:t xml:space="preserve">- </w:t>
      </w:r>
      <w:proofErr w:type="spellStart"/>
      <w:r w:rsidRPr="008A7881">
        <w:rPr>
          <w:sz w:val="20"/>
          <w:szCs w:val="20"/>
        </w:rPr>
        <w:t>podstawowe</w:t>
      </w:r>
      <w:proofErr w:type="spellEnd"/>
      <w:r w:rsidRPr="008A7881">
        <w:rPr>
          <w:sz w:val="20"/>
          <w:szCs w:val="20"/>
        </w:rPr>
        <w:t xml:space="preserve"> </w:t>
      </w:r>
      <w:proofErr w:type="spellStart"/>
      <w:r w:rsidRPr="008A7881">
        <w:rPr>
          <w:sz w:val="20"/>
          <w:szCs w:val="20"/>
        </w:rPr>
        <w:t>ruchy</w:t>
      </w:r>
      <w:proofErr w:type="spellEnd"/>
      <w:r w:rsidRPr="008A7881">
        <w:rPr>
          <w:sz w:val="20"/>
          <w:szCs w:val="20"/>
        </w:rPr>
        <w:t xml:space="preserve"> w </w:t>
      </w:r>
      <w:proofErr w:type="spellStart"/>
      <w:r w:rsidRPr="008A7881">
        <w:rPr>
          <w:sz w:val="20"/>
          <w:szCs w:val="20"/>
        </w:rPr>
        <w:t>stylu</w:t>
      </w:r>
      <w:proofErr w:type="spellEnd"/>
      <w:r w:rsidRPr="008A7881">
        <w:rPr>
          <w:sz w:val="20"/>
          <w:szCs w:val="20"/>
        </w:rPr>
        <w:t xml:space="preserve"> </w:t>
      </w:r>
      <w:proofErr w:type="spellStart"/>
      <w:r w:rsidRPr="008A7881">
        <w:rPr>
          <w:sz w:val="20"/>
          <w:szCs w:val="20"/>
        </w:rPr>
        <w:t>grzbietowym</w:t>
      </w:r>
      <w:proofErr w:type="spellEnd"/>
    </w:p>
    <w:p w14:paraId="1CF8A844" w14:textId="77777777" w:rsidR="009F797F" w:rsidRPr="008A7881" w:rsidRDefault="009F797F" w:rsidP="009F797F">
      <w:pPr>
        <w:pStyle w:val="Akapitzlist"/>
        <w:numPr>
          <w:ilvl w:val="0"/>
          <w:numId w:val="1"/>
        </w:numPr>
        <w:rPr>
          <w:sz w:val="20"/>
          <w:szCs w:val="20"/>
          <w:u w:val="single"/>
        </w:rPr>
      </w:pPr>
      <w:r w:rsidRPr="008A7881">
        <w:rPr>
          <w:sz w:val="20"/>
          <w:szCs w:val="20"/>
          <w:u w:val="single"/>
        </w:rPr>
        <w:t>Wiadomości:</w:t>
      </w:r>
    </w:p>
    <w:p w14:paraId="0A5BECB5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Uczeń zna podstawowe przepisy gier zespołowych</w:t>
      </w:r>
    </w:p>
    <w:p w14:paraId="0394917B" w14:textId="77777777" w:rsidR="009F797F" w:rsidRPr="009F797F" w:rsidRDefault="009F797F" w:rsidP="009F797F">
      <w:pPr>
        <w:rPr>
          <w:sz w:val="20"/>
          <w:szCs w:val="20"/>
          <w:lang w:val="pl-PL"/>
        </w:rPr>
      </w:pPr>
      <w:r w:rsidRPr="009F797F">
        <w:rPr>
          <w:sz w:val="20"/>
          <w:szCs w:val="20"/>
          <w:lang w:val="pl-PL"/>
        </w:rPr>
        <w:t>- Uczeń potrafi wyjaśnić pojęcie zdrowia</w:t>
      </w:r>
    </w:p>
    <w:p w14:paraId="759DD839" w14:textId="77777777" w:rsidR="009F797F" w:rsidRPr="009F797F" w:rsidRDefault="009F797F" w:rsidP="009F797F">
      <w:pPr>
        <w:rPr>
          <w:sz w:val="24"/>
          <w:szCs w:val="24"/>
          <w:lang w:val="pl-PL"/>
        </w:rPr>
      </w:pPr>
      <w:r w:rsidRPr="009F797F">
        <w:rPr>
          <w:sz w:val="20"/>
          <w:szCs w:val="20"/>
          <w:lang w:val="pl-PL"/>
        </w:rPr>
        <w:t xml:space="preserve">- Uczeń zna próby ISF </w:t>
      </w:r>
      <w:proofErr w:type="spellStart"/>
      <w:r w:rsidRPr="009F797F">
        <w:rPr>
          <w:sz w:val="20"/>
          <w:szCs w:val="20"/>
          <w:lang w:val="pl-PL"/>
        </w:rPr>
        <w:t>Zuchory</w:t>
      </w:r>
      <w:proofErr w:type="spellEnd"/>
      <w:r w:rsidRPr="009F797F">
        <w:rPr>
          <w:sz w:val="20"/>
          <w:szCs w:val="20"/>
          <w:lang w:val="pl-PL"/>
        </w:rPr>
        <w:t xml:space="preserve"> i potrafi je przeprowadzić i zinterpretować</w:t>
      </w:r>
    </w:p>
    <w:p w14:paraId="3ED22EAC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sz w:val="32"/>
          <w:u w:val="single"/>
          <w:lang w:val="pl-PL"/>
        </w:rPr>
      </w:pPr>
    </w:p>
    <w:p w14:paraId="046A8500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sz w:val="32"/>
          <w:u w:val="single"/>
          <w:lang w:val="pl-PL"/>
        </w:rPr>
      </w:pPr>
    </w:p>
    <w:p w14:paraId="29C53B1D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sz w:val="32"/>
          <w:u w:val="single"/>
          <w:lang w:val="pl-PL"/>
        </w:rPr>
      </w:pPr>
    </w:p>
    <w:p w14:paraId="04F508AB" w14:textId="057D0F6B" w:rsidR="00F45AEF" w:rsidRPr="009F797F" w:rsidRDefault="00000000" w:rsidP="009F797F">
      <w:pPr>
        <w:spacing w:after="200" w:line="276" w:lineRule="auto"/>
        <w:rPr>
          <w:rFonts w:ascii="Calibri" w:eastAsia="Calibri" w:hAnsi="Calibri" w:cs="Calibri"/>
          <w:b/>
          <w:sz w:val="32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32"/>
          <w:u w:val="single"/>
          <w:lang w:val="pl-PL"/>
        </w:rPr>
        <w:lastRenderedPageBreak/>
        <w:t>Wymagania szczegółowe w klasie V szkoły podstawowej</w:t>
      </w:r>
    </w:p>
    <w:p w14:paraId="475A34B4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W klasie V szkoły podstawowej kontrolujemy i oceniamy następujące obszary aktywności ucznia:</w:t>
      </w:r>
    </w:p>
    <w:p w14:paraId="6AA4BA2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1) postawę ucznia i jego kompetencje społeczne,</w:t>
      </w:r>
    </w:p>
    <w:p w14:paraId="4C863F10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2) systematyczny udział i aktywność w trakcie zajęć,</w:t>
      </w:r>
    </w:p>
    <w:p w14:paraId="552E1AE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3) sprawność fizyczną (kontrola):</w:t>
      </w:r>
    </w:p>
    <w:p w14:paraId="64CC1FA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siła mięśni brzucha – siady z leżenia tyłem wykonywane w czasie 30 s [według MTSF],</w:t>
      </w:r>
    </w:p>
    <w:p w14:paraId="05E77243" w14:textId="77777777" w:rsidR="00F45AEF" w:rsidRPr="009F797F" w:rsidRDefault="00000000">
      <w:pPr>
        <w:spacing w:after="200" w:line="276" w:lineRule="auto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       - gibkość – skłon tułowia w przód z podwyższenia [według MTSF],</w:t>
      </w:r>
    </w:p>
    <w:p w14:paraId="1B171BF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pomiar tętna przed wysiłkiem i po jego zakończeniu – Test Coopera.</w:t>
      </w:r>
    </w:p>
    <w:p w14:paraId="60992308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4) umiejętności ruchowe:</w:t>
      </w:r>
    </w:p>
    <w:p w14:paraId="6DE1C23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u w:val="single"/>
          <w:lang w:val="pl-PL"/>
        </w:rPr>
        <w:t>gimnastyka:</w:t>
      </w:r>
    </w:p>
    <w:p w14:paraId="08E5CAA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przewrót w tył z przysiadu podpartego do przysiadu podpartego,</w:t>
      </w:r>
    </w:p>
    <w:p w14:paraId="729BFB2C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podpór łukiem leżąc tyłem „mostek”,</w:t>
      </w:r>
    </w:p>
    <w:p w14:paraId="64FFC204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u w:val="single"/>
          <w:lang w:val="pl-PL"/>
        </w:rPr>
        <w:t>mini piłka nożna:</w:t>
      </w:r>
    </w:p>
    <w:p w14:paraId="42C2F72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prowadzenie piłki prostym podbiciem prawą lub lewą nogą,</w:t>
      </w:r>
    </w:p>
    <w:p w14:paraId="4C9196D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uderzenie piłki prostym podbiciem na bramkę po kilku krokach rozbiegu (piłka jest nieruchoma),</w:t>
      </w:r>
    </w:p>
    <w:p w14:paraId="0854D555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u w:val="single"/>
          <w:lang w:val="pl-PL"/>
        </w:rPr>
        <w:t>mini koszykówka:</w:t>
      </w:r>
    </w:p>
    <w:p w14:paraId="3988D0D5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kozłowanie piłki w biegu ze zmianą ręki kozłującej i kierunku poruszania się,</w:t>
      </w:r>
    </w:p>
    <w:p w14:paraId="50C042A3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rzut do kosza z dwutaktu (dwutakt z miejsca bez kozłowania piłki),</w:t>
      </w:r>
    </w:p>
    <w:p w14:paraId="7AC9371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u w:val="single"/>
          <w:lang w:val="pl-PL"/>
        </w:rPr>
        <w:t>mini piłka ręczna:</w:t>
      </w:r>
    </w:p>
    <w:p w14:paraId="145338F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rzut na bramkę z biegu,</w:t>
      </w:r>
    </w:p>
    <w:p w14:paraId="57BCF37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podanie jednorącz półgórne w biegu,</w:t>
      </w:r>
    </w:p>
    <w:p w14:paraId="06D5A5C8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u w:val="single"/>
          <w:lang w:val="pl-PL"/>
        </w:rPr>
        <w:t>mini piłka siatkowa:</w:t>
      </w:r>
    </w:p>
    <w:p w14:paraId="4D4592F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odbicie piłki sposobem oburącz górnym w parach,</w:t>
      </w:r>
    </w:p>
    <w:p w14:paraId="0123049E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zagrywka sposobem dolnym z 3–4 m od siatki,</w:t>
      </w:r>
    </w:p>
    <w:p w14:paraId="3774C57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5) wiadomości:</w:t>
      </w:r>
    </w:p>
    <w:p w14:paraId="15C741B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zna podstawowe przepisy mini gier zespołowych (odpowiedzi ustne lub pisemny test),</w:t>
      </w:r>
    </w:p>
    <w:p w14:paraId="182FE6BD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- uczeń potrafi wyjaśnić i scharakteryzować pojęcie zdrowia </w:t>
      </w:r>
      <w:proofErr w:type="gramStart"/>
      <w:r w:rsidRPr="009F797F">
        <w:rPr>
          <w:rFonts w:ascii="Calibri" w:eastAsia="Calibri" w:hAnsi="Calibri" w:cs="Calibri"/>
          <w:sz w:val="20"/>
          <w:szCs w:val="20"/>
          <w:lang w:val="pl-PL"/>
        </w:rPr>
        <w:t>według  WHO</w:t>
      </w:r>
      <w:proofErr w:type="gramEnd"/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 (odpowiedzi ustne lub sprawdzian pisemny),</w:t>
      </w:r>
    </w:p>
    <w:p w14:paraId="00B3A66C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zna Test Coopera, potrafi go samodzielnie przeprowadzić oraz indywidualnie interpretuje własny wynik.</w:t>
      </w:r>
    </w:p>
    <w:p w14:paraId="070434D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5a) wiadomości z edukacji zdrowotnej:</w:t>
      </w:r>
    </w:p>
    <w:p w14:paraId="476BA0AD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 uczeń wymienia pozytywne mierniki zdrowia,</w:t>
      </w:r>
    </w:p>
    <w:p w14:paraId="06FFF544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zna zasady hartowania.</w:t>
      </w:r>
    </w:p>
    <w:p w14:paraId="2470D66C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52CDF788" w14:textId="77777777" w:rsidR="00F45AEF" w:rsidRPr="009F797F" w:rsidRDefault="00000000" w:rsidP="009F797F">
      <w:pPr>
        <w:spacing w:after="200" w:line="276" w:lineRule="auto"/>
        <w:rPr>
          <w:rFonts w:ascii="Calibri" w:eastAsia="Calibri" w:hAnsi="Calibri" w:cs="Calibri"/>
          <w:b/>
          <w:sz w:val="32"/>
          <w:szCs w:val="32"/>
          <w:lang w:val="pl-PL"/>
        </w:rPr>
      </w:pPr>
      <w:r w:rsidRPr="009F797F">
        <w:rPr>
          <w:rFonts w:ascii="Calibri" w:eastAsia="Calibri" w:hAnsi="Calibri" w:cs="Calibri"/>
          <w:b/>
          <w:sz w:val="32"/>
          <w:szCs w:val="32"/>
          <w:lang w:val="pl-PL"/>
        </w:rPr>
        <w:lastRenderedPageBreak/>
        <w:t>Wymagania szczegółowe w klasie VI szkoły podstawowej</w:t>
      </w:r>
    </w:p>
    <w:p w14:paraId="429DED8E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W klasie VI szkoły podstawowej kontrolujemy i oceniamy następujące obszary aktywności ucznia:</w:t>
      </w:r>
    </w:p>
    <w:p w14:paraId="3FAF2F90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1) postawę ucznia i jego kompetencje społeczne,</w:t>
      </w:r>
    </w:p>
    <w:p w14:paraId="3EC06C0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2) systematyczny udział i aktywność w trakcie zajęć,</w:t>
      </w:r>
    </w:p>
    <w:p w14:paraId="76FCEB4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3) sprawność fizyczną (kontrola):</w:t>
      </w:r>
    </w:p>
    <w:p w14:paraId="5FDC1A54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siła mięśni brzucha – siady z leżenia tyłem wykonywane w czasie 30 s [według MTSF],</w:t>
      </w:r>
    </w:p>
    <w:p w14:paraId="19EAE042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gibkość – skłon tułowia w przód z podwyższenia [według MTSF],</w:t>
      </w:r>
    </w:p>
    <w:p w14:paraId="62AA125A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pomiar tętna przed wysiłkiem i po jego zakończeniu – Test Coopera.</w:t>
      </w:r>
    </w:p>
    <w:p w14:paraId="318EE063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4) umiejętności ruchowe:</w:t>
      </w:r>
    </w:p>
    <w:p w14:paraId="5142F9B3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gimnastyka:</w:t>
      </w:r>
    </w:p>
    <w:p w14:paraId="117229A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stanie na rękach przy drabinkach,</w:t>
      </w:r>
    </w:p>
    <w:p w14:paraId="63B505DE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przewrót w przód z marszu do przysiadu podpartego,</w:t>
      </w:r>
    </w:p>
    <w:p w14:paraId="32AF0EC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mini piłka nożna:</w:t>
      </w:r>
    </w:p>
    <w:p w14:paraId="00D7EA07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prowadzenie piłki prostym podbiciem prawą lub lewą nogą ze zmianą tempa i kierunku poruszania się,</w:t>
      </w:r>
    </w:p>
    <w:p w14:paraId="7639C550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uderzenie piłki prostym podbiciem na bramkę po kilku krokach rozbiegu (piłka jest dogrywana od współćwiczącego),</w:t>
      </w:r>
    </w:p>
    <w:p w14:paraId="215385CD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mini koszykówka:</w:t>
      </w:r>
    </w:p>
    <w:p w14:paraId="1C40D288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podania piłki oburącz sprzed klatki piersiowej kozłem w biegu,</w:t>
      </w:r>
    </w:p>
    <w:p w14:paraId="7DD962B3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rzut do kosza z dwutaktu z biegu,</w:t>
      </w:r>
    </w:p>
    <w:p w14:paraId="17AC6F2E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mini piłka ręczna:</w:t>
      </w:r>
    </w:p>
    <w:p w14:paraId="4D31FED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rzut na bramkę z biegu po podaniu od współćwiczącego,</w:t>
      </w:r>
    </w:p>
    <w:p w14:paraId="1209803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podanie jednorącz półgórne w biegu ze zmianą miejsca i kierunku poruszania się,</w:t>
      </w:r>
    </w:p>
    <w:p w14:paraId="118904E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mini piłka siatkowa:</w:t>
      </w:r>
    </w:p>
    <w:p w14:paraId="508E68A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odbicie piłki sposobem oburącz dolnym w parach,</w:t>
      </w:r>
    </w:p>
    <w:p w14:paraId="02520B9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zagrywka sposobem dolnym z 4–5 m od siatki,</w:t>
      </w:r>
    </w:p>
    <w:p w14:paraId="209269E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5) wiadomości:</w:t>
      </w:r>
    </w:p>
    <w:p w14:paraId="2BF6A868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zna podstawowe przepisy mini gier zespołowych (odpowiedzi ustne lub pisemny test),</w:t>
      </w:r>
    </w:p>
    <w:p w14:paraId="30A75933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wymienia podstawowe zasady korzystania ze sprzętu sportowego (odpowiedzi ustne lub sprawdzian pisemny),</w:t>
      </w:r>
    </w:p>
    <w:p w14:paraId="1F15D4F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zna zasady i metody hartowania organizmu.</w:t>
      </w:r>
    </w:p>
    <w:p w14:paraId="2396EC1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5a) wiadomości z edukacji zdrowotnej:</w:t>
      </w:r>
    </w:p>
    <w:p w14:paraId="6FEC976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wymienia negatywne mierniki zdrowia,</w:t>
      </w:r>
    </w:p>
    <w:p w14:paraId="53CEBBC6" w14:textId="77777777" w:rsid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- uczeń zna przyczyny otyłości.               </w:t>
      </w:r>
    </w:p>
    <w:p w14:paraId="3AD1A5B7" w14:textId="77777777" w:rsidR="009F797F" w:rsidRDefault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</w:p>
    <w:p w14:paraId="1C4E2EF1" w14:textId="77777777" w:rsidR="008A2993" w:rsidRPr="008A2993" w:rsidRDefault="008A2993" w:rsidP="008A2993">
      <w:pPr>
        <w:rPr>
          <w:b/>
          <w:sz w:val="32"/>
          <w:szCs w:val="32"/>
          <w:lang w:val="pl-PL"/>
        </w:rPr>
      </w:pPr>
      <w:r w:rsidRPr="008A2993">
        <w:rPr>
          <w:b/>
          <w:sz w:val="32"/>
          <w:szCs w:val="32"/>
          <w:lang w:val="pl-PL"/>
        </w:rPr>
        <w:lastRenderedPageBreak/>
        <w:t>Wymagania szczegółowe w klasie VII szkoły podstawowej</w:t>
      </w:r>
    </w:p>
    <w:p w14:paraId="7E6B9DCD" w14:textId="77777777" w:rsidR="008A2993" w:rsidRPr="008A2993" w:rsidRDefault="008A2993" w:rsidP="008A2993">
      <w:pPr>
        <w:rPr>
          <w:bCs/>
          <w:sz w:val="24"/>
          <w:szCs w:val="24"/>
          <w:lang w:val="pl-PL"/>
        </w:rPr>
      </w:pPr>
      <w:r w:rsidRPr="008A2993">
        <w:rPr>
          <w:bCs/>
          <w:sz w:val="24"/>
          <w:szCs w:val="24"/>
          <w:lang w:val="pl-PL"/>
        </w:rPr>
        <w:t>W klasie VII kontrolujemy i oceniamy następujące obszary aktywności:</w:t>
      </w:r>
    </w:p>
    <w:p w14:paraId="0191C1E7" w14:textId="77777777" w:rsidR="008A2993" w:rsidRPr="00A230C6" w:rsidRDefault="008A2993" w:rsidP="008A2993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A230C6">
        <w:rPr>
          <w:sz w:val="20"/>
          <w:szCs w:val="20"/>
        </w:rPr>
        <w:t>postawę ucznia i jego kompetencje społeczne,</w:t>
      </w:r>
    </w:p>
    <w:p w14:paraId="4FC87B48" w14:textId="77777777" w:rsidR="008A2993" w:rsidRPr="00A230C6" w:rsidRDefault="008A2993" w:rsidP="008A2993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A230C6">
        <w:rPr>
          <w:sz w:val="20"/>
          <w:szCs w:val="20"/>
        </w:rPr>
        <w:t>systematyczny udział i aktywność w trakcie zajęć,</w:t>
      </w:r>
    </w:p>
    <w:p w14:paraId="592E541F" w14:textId="77777777" w:rsidR="008A2993" w:rsidRPr="00A230C6" w:rsidRDefault="008A2993" w:rsidP="008A2993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A230C6">
        <w:rPr>
          <w:sz w:val="20"/>
          <w:szCs w:val="20"/>
        </w:rPr>
        <w:t>sprawność fizyczną:</w:t>
      </w:r>
    </w:p>
    <w:p w14:paraId="615DFBD5" w14:textId="77777777" w:rsidR="008A2993" w:rsidRPr="00A230C6" w:rsidRDefault="008A2993" w:rsidP="008A2993">
      <w:pPr>
        <w:rPr>
          <w:b/>
          <w:sz w:val="20"/>
          <w:szCs w:val="20"/>
        </w:rPr>
      </w:pPr>
      <w:r w:rsidRPr="00A230C6">
        <w:rPr>
          <w:sz w:val="20"/>
          <w:szCs w:val="20"/>
        </w:rPr>
        <w:t>- test Chromińskiego</w:t>
      </w:r>
    </w:p>
    <w:p w14:paraId="6D92FAA9" w14:textId="77777777" w:rsidR="008A2993" w:rsidRPr="00A230C6" w:rsidRDefault="008A2993" w:rsidP="008A2993">
      <w:pPr>
        <w:rPr>
          <w:b/>
          <w:sz w:val="20"/>
          <w:szCs w:val="20"/>
        </w:rPr>
      </w:pPr>
      <w:r w:rsidRPr="00A230C6">
        <w:rPr>
          <w:sz w:val="20"/>
          <w:szCs w:val="20"/>
        </w:rPr>
        <w:t xml:space="preserve">- tor </w:t>
      </w:r>
      <w:proofErr w:type="spellStart"/>
      <w:r w:rsidRPr="00A230C6">
        <w:rPr>
          <w:sz w:val="20"/>
          <w:szCs w:val="20"/>
        </w:rPr>
        <w:t>przeszkód</w:t>
      </w:r>
      <w:proofErr w:type="spellEnd"/>
    </w:p>
    <w:p w14:paraId="3AA70EE5" w14:textId="77777777" w:rsidR="008A2993" w:rsidRPr="008A2993" w:rsidRDefault="008A2993" w:rsidP="008A2993">
      <w:pPr>
        <w:rPr>
          <w:b/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siła mięśni brzucha- brzuszki w czasie 30sek</w:t>
      </w:r>
    </w:p>
    <w:p w14:paraId="35F33771" w14:textId="77777777" w:rsidR="008A2993" w:rsidRPr="008A2993" w:rsidRDefault="008A2993" w:rsidP="008A2993">
      <w:pPr>
        <w:rPr>
          <w:b/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rzut piłeczką palantową</w:t>
      </w:r>
    </w:p>
    <w:p w14:paraId="4EA2B222" w14:textId="77777777" w:rsidR="008A2993" w:rsidRPr="008A2993" w:rsidRDefault="008A2993" w:rsidP="008A2993">
      <w:pPr>
        <w:rPr>
          <w:b/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skok w dal</w:t>
      </w:r>
    </w:p>
    <w:p w14:paraId="52989226" w14:textId="77777777" w:rsidR="008A2993" w:rsidRPr="00A230C6" w:rsidRDefault="008A2993" w:rsidP="008A2993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A230C6">
        <w:rPr>
          <w:b/>
          <w:sz w:val="20"/>
          <w:szCs w:val="20"/>
        </w:rPr>
        <w:t xml:space="preserve"> </w:t>
      </w:r>
      <w:r w:rsidRPr="00A230C6">
        <w:rPr>
          <w:sz w:val="20"/>
          <w:szCs w:val="20"/>
        </w:rPr>
        <w:t>umiejętności ruchowe:</w:t>
      </w:r>
    </w:p>
    <w:p w14:paraId="422BA6CD" w14:textId="77777777" w:rsidR="008A2993" w:rsidRPr="00A230C6" w:rsidRDefault="008A2993" w:rsidP="008A2993">
      <w:pPr>
        <w:ind w:left="360"/>
        <w:rPr>
          <w:sz w:val="20"/>
          <w:szCs w:val="20"/>
          <w:u w:val="single"/>
        </w:rPr>
      </w:pPr>
      <w:proofErr w:type="spellStart"/>
      <w:r w:rsidRPr="00A230C6">
        <w:rPr>
          <w:sz w:val="20"/>
          <w:szCs w:val="20"/>
          <w:u w:val="single"/>
        </w:rPr>
        <w:t>Gimnastyka</w:t>
      </w:r>
      <w:proofErr w:type="spellEnd"/>
      <w:r w:rsidRPr="00A230C6">
        <w:rPr>
          <w:sz w:val="20"/>
          <w:szCs w:val="20"/>
          <w:u w:val="single"/>
        </w:rPr>
        <w:t>:</w:t>
      </w:r>
    </w:p>
    <w:p w14:paraId="1FAAEF00" w14:textId="77777777" w:rsidR="008A2993" w:rsidRPr="00A230C6" w:rsidRDefault="008A2993" w:rsidP="008A2993">
      <w:pPr>
        <w:rPr>
          <w:sz w:val="20"/>
          <w:szCs w:val="20"/>
        </w:rPr>
      </w:pPr>
      <w:r w:rsidRPr="00A230C6">
        <w:rPr>
          <w:sz w:val="20"/>
          <w:szCs w:val="20"/>
        </w:rPr>
        <w:t xml:space="preserve">- </w:t>
      </w:r>
      <w:proofErr w:type="spellStart"/>
      <w:r w:rsidRPr="00A230C6">
        <w:rPr>
          <w:sz w:val="20"/>
          <w:szCs w:val="20"/>
        </w:rPr>
        <w:t>stanie</w:t>
      </w:r>
      <w:proofErr w:type="spellEnd"/>
      <w:r w:rsidRPr="00A230C6">
        <w:rPr>
          <w:sz w:val="20"/>
          <w:szCs w:val="20"/>
        </w:rPr>
        <w:t xml:space="preserve"> </w:t>
      </w:r>
      <w:proofErr w:type="spellStart"/>
      <w:r w:rsidRPr="00A230C6">
        <w:rPr>
          <w:sz w:val="20"/>
          <w:szCs w:val="20"/>
        </w:rPr>
        <w:t>na</w:t>
      </w:r>
      <w:proofErr w:type="spellEnd"/>
      <w:r w:rsidRPr="00A230C6">
        <w:rPr>
          <w:sz w:val="20"/>
          <w:szCs w:val="20"/>
        </w:rPr>
        <w:t xml:space="preserve"> </w:t>
      </w:r>
      <w:proofErr w:type="spellStart"/>
      <w:r w:rsidRPr="00A230C6">
        <w:rPr>
          <w:sz w:val="20"/>
          <w:szCs w:val="20"/>
        </w:rPr>
        <w:t>rękach</w:t>
      </w:r>
      <w:proofErr w:type="spellEnd"/>
      <w:r w:rsidRPr="00A230C6">
        <w:rPr>
          <w:sz w:val="20"/>
          <w:szCs w:val="20"/>
        </w:rPr>
        <w:t xml:space="preserve"> </w:t>
      </w:r>
      <w:proofErr w:type="spellStart"/>
      <w:r w:rsidRPr="00A230C6">
        <w:rPr>
          <w:sz w:val="20"/>
          <w:szCs w:val="20"/>
        </w:rPr>
        <w:t>przy</w:t>
      </w:r>
      <w:proofErr w:type="spellEnd"/>
      <w:r w:rsidRPr="00A230C6">
        <w:rPr>
          <w:sz w:val="20"/>
          <w:szCs w:val="20"/>
        </w:rPr>
        <w:t xml:space="preserve"> </w:t>
      </w:r>
      <w:proofErr w:type="spellStart"/>
      <w:r w:rsidRPr="00A230C6">
        <w:rPr>
          <w:sz w:val="20"/>
          <w:szCs w:val="20"/>
        </w:rPr>
        <w:t>drabinkach</w:t>
      </w:r>
      <w:proofErr w:type="spellEnd"/>
    </w:p>
    <w:p w14:paraId="7B9F9562" w14:textId="77777777" w:rsidR="008A2993" w:rsidRPr="00A230C6" w:rsidRDefault="008A2993" w:rsidP="008A2993">
      <w:pPr>
        <w:rPr>
          <w:sz w:val="20"/>
          <w:szCs w:val="20"/>
        </w:rPr>
      </w:pPr>
      <w:r w:rsidRPr="00A230C6">
        <w:rPr>
          <w:sz w:val="20"/>
          <w:szCs w:val="20"/>
        </w:rPr>
        <w:t xml:space="preserve">- </w:t>
      </w:r>
      <w:proofErr w:type="spellStart"/>
      <w:r w:rsidRPr="00A230C6">
        <w:rPr>
          <w:sz w:val="20"/>
          <w:szCs w:val="20"/>
        </w:rPr>
        <w:t>łączone</w:t>
      </w:r>
      <w:proofErr w:type="spellEnd"/>
      <w:r w:rsidRPr="00A230C6">
        <w:rPr>
          <w:sz w:val="20"/>
          <w:szCs w:val="20"/>
        </w:rPr>
        <w:t xml:space="preserve"> </w:t>
      </w:r>
      <w:proofErr w:type="spellStart"/>
      <w:r w:rsidRPr="00A230C6">
        <w:rPr>
          <w:sz w:val="20"/>
          <w:szCs w:val="20"/>
        </w:rPr>
        <w:t>przewroty</w:t>
      </w:r>
      <w:proofErr w:type="spellEnd"/>
      <w:r w:rsidRPr="00A230C6">
        <w:rPr>
          <w:sz w:val="20"/>
          <w:szCs w:val="20"/>
        </w:rPr>
        <w:t xml:space="preserve"> w </w:t>
      </w:r>
      <w:proofErr w:type="spellStart"/>
      <w:r w:rsidRPr="00A230C6">
        <w:rPr>
          <w:sz w:val="20"/>
          <w:szCs w:val="20"/>
        </w:rPr>
        <w:t>przód</w:t>
      </w:r>
      <w:proofErr w:type="spellEnd"/>
    </w:p>
    <w:p w14:paraId="3432CE42" w14:textId="77777777" w:rsidR="008A2993" w:rsidRPr="00A230C6" w:rsidRDefault="008A2993" w:rsidP="008A2993">
      <w:pPr>
        <w:ind w:left="360"/>
        <w:rPr>
          <w:sz w:val="20"/>
          <w:szCs w:val="20"/>
          <w:u w:val="single"/>
        </w:rPr>
      </w:pPr>
      <w:r w:rsidRPr="00A230C6">
        <w:rPr>
          <w:sz w:val="20"/>
          <w:szCs w:val="20"/>
          <w:u w:val="single"/>
        </w:rPr>
        <w:t xml:space="preserve">Mini </w:t>
      </w:r>
      <w:proofErr w:type="spellStart"/>
      <w:r w:rsidRPr="00A230C6">
        <w:rPr>
          <w:sz w:val="20"/>
          <w:szCs w:val="20"/>
          <w:u w:val="single"/>
        </w:rPr>
        <w:t>piłka</w:t>
      </w:r>
      <w:proofErr w:type="spellEnd"/>
      <w:r w:rsidRPr="00A230C6">
        <w:rPr>
          <w:sz w:val="20"/>
          <w:szCs w:val="20"/>
          <w:u w:val="single"/>
        </w:rPr>
        <w:t xml:space="preserve"> </w:t>
      </w:r>
      <w:proofErr w:type="spellStart"/>
      <w:r w:rsidRPr="00A230C6">
        <w:rPr>
          <w:sz w:val="20"/>
          <w:szCs w:val="20"/>
          <w:u w:val="single"/>
        </w:rPr>
        <w:t>nożna</w:t>
      </w:r>
      <w:proofErr w:type="spellEnd"/>
      <w:r w:rsidRPr="00A230C6">
        <w:rPr>
          <w:sz w:val="20"/>
          <w:szCs w:val="20"/>
          <w:u w:val="single"/>
        </w:rPr>
        <w:t>:</w:t>
      </w:r>
    </w:p>
    <w:p w14:paraId="1C1F84FB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prowadzenie piłki ze zmianą kierunku poruszania się i nogi prowadzącej</w:t>
      </w:r>
    </w:p>
    <w:p w14:paraId="003D6435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zwód pojedynczy bez piłki i uderzenie piłki prostym podbiciem lub wewnętrzną częścią stopy</w:t>
      </w:r>
    </w:p>
    <w:p w14:paraId="4E3A029F" w14:textId="77777777" w:rsidR="008A2993" w:rsidRPr="008A2993" w:rsidRDefault="008A2993" w:rsidP="008A2993">
      <w:pPr>
        <w:ind w:left="360"/>
        <w:rPr>
          <w:sz w:val="20"/>
          <w:szCs w:val="20"/>
          <w:u w:val="single"/>
          <w:lang w:val="pl-PL"/>
        </w:rPr>
      </w:pPr>
      <w:r w:rsidRPr="008A2993">
        <w:rPr>
          <w:sz w:val="20"/>
          <w:szCs w:val="20"/>
          <w:u w:val="single"/>
          <w:lang w:val="pl-PL"/>
        </w:rPr>
        <w:t>Mini koszykówka:</w:t>
      </w:r>
    </w:p>
    <w:p w14:paraId="22835E8A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podania piłki oburącz sprzed klatki piersiowej ze zmianą miejsca i kierunku poruszania się</w:t>
      </w:r>
    </w:p>
    <w:p w14:paraId="24CE8EA7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rzut do kosz w biegu po podaniu</w:t>
      </w:r>
    </w:p>
    <w:p w14:paraId="23437130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zwód z zamierzonym rzutem w wyskoku i rzut do kosz w biegu po kozłowaniu</w:t>
      </w:r>
    </w:p>
    <w:p w14:paraId="6D5A1414" w14:textId="77777777" w:rsidR="008A2993" w:rsidRPr="008A2993" w:rsidRDefault="008A2993" w:rsidP="008A2993">
      <w:pPr>
        <w:ind w:left="360"/>
        <w:rPr>
          <w:sz w:val="20"/>
          <w:szCs w:val="20"/>
          <w:u w:val="single"/>
          <w:lang w:val="pl-PL"/>
        </w:rPr>
      </w:pPr>
      <w:r w:rsidRPr="008A2993">
        <w:rPr>
          <w:sz w:val="20"/>
          <w:szCs w:val="20"/>
          <w:u w:val="single"/>
          <w:lang w:val="pl-PL"/>
        </w:rPr>
        <w:t>Mini piłka ręczna:</w:t>
      </w:r>
    </w:p>
    <w:p w14:paraId="33C134B5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rzut na bramkę jednorącz w wyskoku po podaniu od współćwiczącego</w:t>
      </w:r>
    </w:p>
    <w:p w14:paraId="160FDDE5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zwód pojedynczy przodem bez piłki</w:t>
      </w:r>
    </w:p>
    <w:p w14:paraId="79C0615F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poruszanie się w obronie</w:t>
      </w:r>
    </w:p>
    <w:p w14:paraId="646468C7" w14:textId="77777777" w:rsidR="008A2993" w:rsidRPr="008A2993" w:rsidRDefault="008A2993" w:rsidP="008A2993">
      <w:pPr>
        <w:ind w:left="360"/>
        <w:rPr>
          <w:sz w:val="20"/>
          <w:szCs w:val="20"/>
          <w:u w:val="single"/>
          <w:lang w:val="pl-PL"/>
        </w:rPr>
      </w:pPr>
      <w:r w:rsidRPr="008A2993">
        <w:rPr>
          <w:sz w:val="20"/>
          <w:szCs w:val="20"/>
          <w:u w:val="single"/>
          <w:lang w:val="pl-PL"/>
        </w:rPr>
        <w:t>Mini piłka siatkowa</w:t>
      </w:r>
    </w:p>
    <w:p w14:paraId="7B149074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łączone odbicia piłki sposobem górnym i dolnym w parach</w:t>
      </w:r>
    </w:p>
    <w:p w14:paraId="5EF69D23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-zagrywka sposobem górnym z 6-7m od siatki</w:t>
      </w:r>
    </w:p>
    <w:p w14:paraId="35F7303E" w14:textId="77777777" w:rsidR="008A2993" w:rsidRPr="00A230C6" w:rsidRDefault="008A2993" w:rsidP="008A2993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A230C6">
        <w:rPr>
          <w:sz w:val="20"/>
          <w:szCs w:val="20"/>
        </w:rPr>
        <w:t>Wiadomości:</w:t>
      </w:r>
    </w:p>
    <w:p w14:paraId="67027CE8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Uczeń zna podstawowe przepisy gier zespołowych</w:t>
      </w:r>
    </w:p>
    <w:p w14:paraId="657ECDEF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Uczeń wymienia pozytywne mierniki zdrowia</w:t>
      </w:r>
    </w:p>
    <w:p w14:paraId="4CAF3B1E" w14:textId="77777777" w:rsidR="008A2993" w:rsidRPr="008A2993" w:rsidRDefault="008A2993" w:rsidP="008A2993">
      <w:pPr>
        <w:rPr>
          <w:sz w:val="20"/>
          <w:szCs w:val="20"/>
          <w:lang w:val="pl-PL"/>
        </w:rPr>
      </w:pPr>
      <w:r w:rsidRPr="008A2993">
        <w:rPr>
          <w:sz w:val="20"/>
          <w:szCs w:val="20"/>
          <w:lang w:val="pl-PL"/>
        </w:rPr>
        <w:t>- Uczeń zna zasady hartowania organizmu</w:t>
      </w:r>
    </w:p>
    <w:p w14:paraId="3C8EE955" w14:textId="77777777" w:rsidR="008A2993" w:rsidRDefault="008A2993" w:rsidP="009F797F">
      <w:pPr>
        <w:spacing w:after="200" w:line="276" w:lineRule="auto"/>
        <w:rPr>
          <w:rFonts w:ascii="Calibri" w:eastAsia="Calibri" w:hAnsi="Calibri" w:cs="Calibri"/>
          <w:b/>
          <w:sz w:val="28"/>
          <w:lang w:val="pl-PL"/>
        </w:rPr>
      </w:pPr>
    </w:p>
    <w:p w14:paraId="249B9766" w14:textId="77777777" w:rsidR="008A2993" w:rsidRDefault="008A2993" w:rsidP="009F797F">
      <w:pPr>
        <w:spacing w:after="200" w:line="276" w:lineRule="auto"/>
        <w:rPr>
          <w:rFonts w:ascii="Calibri" w:eastAsia="Calibri" w:hAnsi="Calibri" w:cs="Calibri"/>
          <w:b/>
          <w:sz w:val="28"/>
          <w:lang w:val="pl-PL"/>
        </w:rPr>
      </w:pPr>
    </w:p>
    <w:p w14:paraId="628EC01C" w14:textId="77777777" w:rsidR="008A2993" w:rsidRDefault="008A2993" w:rsidP="009F797F">
      <w:pPr>
        <w:spacing w:after="200" w:line="276" w:lineRule="auto"/>
        <w:rPr>
          <w:rFonts w:ascii="Calibri" w:eastAsia="Calibri" w:hAnsi="Calibri" w:cs="Calibri"/>
          <w:b/>
          <w:sz w:val="28"/>
          <w:lang w:val="pl-PL"/>
        </w:rPr>
      </w:pPr>
    </w:p>
    <w:p w14:paraId="17CF2B69" w14:textId="000BDFA0" w:rsidR="009F797F" w:rsidRPr="009F797F" w:rsidRDefault="009F797F" w:rsidP="009F797F">
      <w:pPr>
        <w:spacing w:after="200" w:line="276" w:lineRule="auto"/>
        <w:rPr>
          <w:rFonts w:ascii="Calibri" w:eastAsia="Calibri" w:hAnsi="Calibri" w:cs="Calibri"/>
          <w:b/>
          <w:sz w:val="28"/>
          <w:lang w:val="pl-PL"/>
        </w:rPr>
      </w:pPr>
      <w:r w:rsidRPr="009F797F">
        <w:rPr>
          <w:rFonts w:ascii="Calibri" w:eastAsia="Calibri" w:hAnsi="Calibri" w:cs="Calibri"/>
          <w:b/>
          <w:sz w:val="28"/>
          <w:lang w:val="pl-PL"/>
        </w:rPr>
        <w:lastRenderedPageBreak/>
        <w:t>Wymagania szczegółowe w klasie VIII szkoły podstawowej</w:t>
      </w:r>
    </w:p>
    <w:p w14:paraId="01C10B07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W klasie VIII szkoły podstawowej kontrolujemy i oceniamy następujące obszary aktywności ucznia:</w:t>
      </w:r>
    </w:p>
    <w:p w14:paraId="65D0C1A4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1) postawę ucznia i jego kompetencje społeczne,</w:t>
      </w:r>
    </w:p>
    <w:p w14:paraId="14A18FF8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2) systematyczny udział i aktywność w trakcie zajęć,</w:t>
      </w:r>
    </w:p>
    <w:p w14:paraId="151CC9FB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3) sprawność fizyczną (kontrola):</w:t>
      </w:r>
    </w:p>
    <w:p w14:paraId="0C7D4E18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siła mięśni brzucha – siady z leżenia tyłem wykonywane w czasie 30 s [według MTSF],</w:t>
      </w:r>
    </w:p>
    <w:p w14:paraId="3E29B321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gibkość – skłon tułowia w przód z podwyższenia [według MTSF],</w:t>
      </w:r>
    </w:p>
    <w:p w14:paraId="60C9CC9B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skok w dal z miejsca [według MTSF],</w:t>
      </w:r>
    </w:p>
    <w:p w14:paraId="38BB4B6C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bieg ze startu wysokiego na 50 m [według MTSF],</w:t>
      </w:r>
    </w:p>
    <w:p w14:paraId="04494468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bieg wahadłowy na dystansie 4 razy 10 m z przenoszeniem klocków [według MTSF],</w:t>
      </w:r>
    </w:p>
    <w:p w14:paraId="09D1F8EA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- </w:t>
      </w: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pomiar siły względnej [według MTSF]:</w:t>
      </w:r>
    </w:p>
    <w:p w14:paraId="5746E626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‒‒zwis na ugiętych rękach – dziewczęta,</w:t>
      </w:r>
    </w:p>
    <w:p w14:paraId="55F82209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‒‒podciąganie w zwisie na drążku – chłopcy,</w:t>
      </w:r>
    </w:p>
    <w:p w14:paraId="2B3E9221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- </w:t>
      </w: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biegi przedłużone</w:t>
      </w:r>
      <w:r w:rsidRPr="009F797F">
        <w:rPr>
          <w:rFonts w:ascii="Calibri" w:eastAsia="Calibri" w:hAnsi="Calibri" w:cs="Calibri"/>
          <w:b/>
          <w:sz w:val="20"/>
          <w:szCs w:val="20"/>
          <w:lang w:val="pl-PL"/>
        </w:rPr>
        <w:t xml:space="preserve"> [według MTSF]:</w:t>
      </w:r>
    </w:p>
    <w:p w14:paraId="1A78D42E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‒‒na dystansie 800 m – dziewczęta,</w:t>
      </w:r>
    </w:p>
    <w:p w14:paraId="2870BA89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‒‒na dystansie 1000 m – chłopcy,</w:t>
      </w:r>
    </w:p>
    <w:p w14:paraId="07B0DABC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pomiar tętna przed wysiłkiem i po jego zakończeniu – Test Coopera [opis i kryteria w aneksie],</w:t>
      </w:r>
    </w:p>
    <w:p w14:paraId="26C42448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4) umiejętności ruchowe:</w:t>
      </w:r>
    </w:p>
    <w:p w14:paraId="4DB0AAA8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gimnastyka:</w:t>
      </w:r>
    </w:p>
    <w:p w14:paraId="0D8FDA55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przerzut bokiem,</w:t>
      </w:r>
    </w:p>
    <w:p w14:paraId="62B7A68D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proofErr w:type="gramStart"/>
      <w:r w:rsidRPr="009F797F">
        <w:rPr>
          <w:rFonts w:ascii="Calibri" w:eastAsia="Calibri" w:hAnsi="Calibri" w:cs="Calibri"/>
          <w:sz w:val="20"/>
          <w:szCs w:val="20"/>
          <w:lang w:val="pl-PL"/>
        </w:rPr>
        <w:t>‒„</w:t>
      </w:r>
      <w:proofErr w:type="gramEnd"/>
      <w:r w:rsidRPr="009F797F">
        <w:rPr>
          <w:rFonts w:ascii="Calibri" w:eastAsia="Calibri" w:hAnsi="Calibri" w:cs="Calibri"/>
          <w:sz w:val="20"/>
          <w:szCs w:val="20"/>
          <w:lang w:val="pl-PL"/>
        </w:rPr>
        <w:t>piramida” dwójkowa,</w:t>
      </w:r>
    </w:p>
    <w:p w14:paraId="3A7D477D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piłka nożna:</w:t>
      </w:r>
    </w:p>
    <w:p w14:paraId="732C5F33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zwód pojedynczy przodem piłką i uderzenie na bramkę prostym podbiciem lub wewnętrzną częścią stopy,</w:t>
      </w:r>
    </w:p>
    <w:p w14:paraId="084D0ABC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prowadzenie piłki ze zmianą miejsca i kierunku poruszania się,</w:t>
      </w:r>
    </w:p>
    <w:p w14:paraId="0EA194A8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koszykówka:</w:t>
      </w:r>
    </w:p>
    <w:p w14:paraId="67D0BA02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zwód pojedynczy przodem piłką i rzut do kosza z dwutaktu po podaniu od współćwiczącego,</w:t>
      </w:r>
    </w:p>
    <w:p w14:paraId="4D7CDBC8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podania oburącz sprzed klatki piersiowej kozłem ze zmianą miejsca i kierunku poruszania się,</w:t>
      </w:r>
    </w:p>
    <w:p w14:paraId="4A086790" w14:textId="77777777" w:rsidR="009F797F" w:rsidRPr="009F797F" w:rsidRDefault="009F797F" w:rsidP="009F797F">
      <w:pPr>
        <w:spacing w:after="200" w:line="276" w:lineRule="auto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        </w:t>
      </w: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>piłka ręczna:</w:t>
      </w:r>
    </w:p>
    <w:p w14:paraId="3F79EC55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rzut na bramkę z wyskoku po zwodzie pojedynczym przodem piłką i podaniu od współćwiczącego,</w:t>
      </w:r>
    </w:p>
    <w:p w14:paraId="436C5DBC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poruszanie się w obronie „każdy swego”,</w:t>
      </w:r>
    </w:p>
    <w:p w14:paraId="2F54BB82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b/>
          <w:sz w:val="20"/>
          <w:szCs w:val="20"/>
          <w:u w:val="single"/>
          <w:lang w:val="pl-PL"/>
        </w:rPr>
      </w:pPr>
      <w:r w:rsidRPr="009F797F">
        <w:rPr>
          <w:rFonts w:ascii="Calibri" w:eastAsia="Calibri" w:hAnsi="Calibri" w:cs="Calibri"/>
          <w:b/>
          <w:sz w:val="20"/>
          <w:szCs w:val="20"/>
          <w:u w:val="single"/>
          <w:lang w:val="pl-PL"/>
        </w:rPr>
        <w:t xml:space="preserve"> piłka siatkowa:</w:t>
      </w:r>
    </w:p>
    <w:p w14:paraId="60AA2545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‒ wystawienie piłki sposobem oburącz górnym,</w:t>
      </w:r>
    </w:p>
    <w:p w14:paraId="7A64A6FF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lastRenderedPageBreak/>
        <w:t>‒ zagrywka sposobem dolnym z 6 m od siatki,</w:t>
      </w:r>
    </w:p>
    <w:p w14:paraId="02678A2A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5) wiadomości:</w:t>
      </w:r>
    </w:p>
    <w:p w14:paraId="592C14BE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wymienia przyczyny i skutki otyłości, zagrożenia wynikające z nadmiernego odchudzania się, stosowania sterydów i innych substancji wspomagających negatywnie proces treningowy (odpowiedzi ustne lub pisemny test),</w:t>
      </w:r>
    </w:p>
    <w:p w14:paraId="0B24B2AB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zna współczesne aplikacje internetowe i urządzenia elektroniczne do oceny własnej aktywności fizycznej,</w:t>
      </w:r>
    </w:p>
    <w:p w14:paraId="19E6F4FC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wymienia korzyści dla zdrowia wynikające z systematycznej aktywności fizycznej (odpowiedzi ustne lub pisemny test).</w:t>
      </w:r>
    </w:p>
    <w:p w14:paraId="4C511720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5a) wiadomości z edukacji zdrowotnej:</w:t>
      </w:r>
    </w:p>
    <w:p w14:paraId="5DF10D93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wymienia pozytywne czynniki zdrowia,</w:t>
      </w:r>
    </w:p>
    <w:p w14:paraId="03A2B046" w14:textId="77777777" w:rsidR="009F797F" w:rsidRPr="009F797F" w:rsidRDefault="009F797F" w:rsidP="009F797F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>- uczeń zna zagrożenia wynikające z anoreksji.</w:t>
      </w:r>
    </w:p>
    <w:p w14:paraId="627860B1" w14:textId="3D066EB3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val="pl-PL"/>
        </w:rPr>
      </w:pPr>
      <w:r w:rsidRPr="009F797F">
        <w:rPr>
          <w:rFonts w:ascii="Calibri" w:eastAsia="Calibri" w:hAnsi="Calibri" w:cs="Calibr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</w:t>
      </w:r>
    </w:p>
    <w:p w14:paraId="2F813990" w14:textId="77777777" w:rsidR="00F45AEF" w:rsidRDefault="00F45AE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2B7F0969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579A83CC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081125B7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05AFFDFB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1E85A013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3EDB5CA8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0F14FAA9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76E9E050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4DB8DE02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058894A3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1500BF2C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5BE3FF21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522D889B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6D676E4F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77842A50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6979FA45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4DDBAD5A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3DBEE28E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0F337E7A" w14:textId="77777777" w:rsid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056A320B" w14:textId="77777777" w:rsidR="009F797F" w:rsidRPr="009F797F" w:rsidRDefault="009F797F" w:rsidP="009F797F">
      <w:pPr>
        <w:spacing w:after="200" w:line="276" w:lineRule="auto"/>
        <w:rPr>
          <w:rFonts w:ascii="Calibri" w:eastAsia="Calibri" w:hAnsi="Calibri" w:cs="Calibri"/>
          <w:b/>
          <w:u w:val="single"/>
          <w:lang w:val="pl-PL"/>
        </w:rPr>
      </w:pPr>
    </w:p>
    <w:p w14:paraId="0B8A05B5" w14:textId="496B9F40" w:rsidR="00F45AEF" w:rsidRPr="009F797F" w:rsidRDefault="00000000">
      <w:pPr>
        <w:spacing w:after="200" w:line="276" w:lineRule="auto"/>
        <w:ind w:left="360"/>
        <w:jc w:val="center"/>
        <w:rPr>
          <w:rFonts w:ascii="Calibri" w:eastAsia="Calibri" w:hAnsi="Calibri" w:cs="Calibri"/>
          <w:b/>
          <w:u w:val="single"/>
          <w:lang w:val="pl-PL"/>
        </w:rPr>
      </w:pPr>
      <w:r w:rsidRPr="009F797F">
        <w:rPr>
          <w:rFonts w:ascii="Calibri" w:eastAsia="Calibri" w:hAnsi="Calibri" w:cs="Calibri"/>
          <w:b/>
          <w:u w:val="single"/>
          <w:lang w:val="pl-PL"/>
        </w:rPr>
        <w:lastRenderedPageBreak/>
        <w:t>Przedmiotowy System Oceniania z wychowania fizycznego 202</w:t>
      </w:r>
      <w:r w:rsidR="00EC30EE">
        <w:rPr>
          <w:rFonts w:ascii="Calibri" w:eastAsia="Calibri" w:hAnsi="Calibri" w:cs="Calibri"/>
          <w:b/>
          <w:u w:val="single"/>
          <w:lang w:val="pl-PL"/>
        </w:rPr>
        <w:t>4</w:t>
      </w:r>
      <w:r w:rsidRPr="009F797F">
        <w:rPr>
          <w:rFonts w:ascii="Calibri" w:eastAsia="Calibri" w:hAnsi="Calibri" w:cs="Calibri"/>
          <w:b/>
          <w:u w:val="single"/>
          <w:lang w:val="pl-PL"/>
        </w:rPr>
        <w:t>/202</w:t>
      </w:r>
      <w:r w:rsidR="00EC30EE">
        <w:rPr>
          <w:rFonts w:ascii="Calibri" w:eastAsia="Calibri" w:hAnsi="Calibri" w:cs="Calibri"/>
          <w:b/>
          <w:u w:val="single"/>
          <w:lang w:val="pl-PL"/>
        </w:rPr>
        <w:t>5</w:t>
      </w:r>
    </w:p>
    <w:p w14:paraId="4909B3AA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143E6278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 xml:space="preserve">Przy ustalaniu oceny z wychowania fizycznego zgodnie z Rozporządzeniem MEN z dnia 10 VI 2015 roku </w:t>
      </w:r>
      <w:proofErr w:type="gramStart"/>
      <w:r w:rsidRPr="009F797F">
        <w:rPr>
          <w:rFonts w:ascii="Calibri" w:eastAsia="Calibri" w:hAnsi="Calibri" w:cs="Calibri"/>
          <w:lang w:val="pl-PL"/>
        </w:rPr>
        <w:t>( Dz.</w:t>
      </w:r>
      <w:proofErr w:type="gramEnd"/>
      <w:r w:rsidRPr="009F797F">
        <w:rPr>
          <w:rFonts w:ascii="Calibri" w:eastAsia="Calibri" w:hAnsi="Calibri" w:cs="Calibri"/>
          <w:lang w:val="pl-PL"/>
        </w:rPr>
        <w:t xml:space="preserve"> U. z dnia 18.06.2015, poz. 843 ) nauczyciel w szczególności bierze pod uwagę WYSIŁEK wkładany przez ucznia w wywiązywanie się z obowiązków wynikających ze specyfiki tych zajęć oraz AKTYWNOŚĆ ucznia w działaniach podejmowanych przez szkołę na rzecz kultury fizycznej.</w:t>
      </w:r>
    </w:p>
    <w:p w14:paraId="385443AD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13B51287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b/>
          <w:u w:val="single"/>
          <w:lang w:val="pl-PL"/>
        </w:rPr>
      </w:pPr>
      <w:r w:rsidRPr="009F797F">
        <w:rPr>
          <w:rFonts w:ascii="Calibri" w:eastAsia="Calibri" w:hAnsi="Calibri" w:cs="Calibri"/>
          <w:b/>
          <w:u w:val="single"/>
          <w:lang w:val="pl-PL"/>
        </w:rPr>
        <w:t>I. Uczeń uzyskuje oceny za:</w:t>
      </w:r>
    </w:p>
    <w:p w14:paraId="24946DE2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1) Aktywny i systematyczny udział oraz przygotowanie do lekcji: uczeń wykazuje umiejętność współpracy w grupie i zaangażowanie w wykonywanie zadań ruchowych.</w:t>
      </w:r>
    </w:p>
    <w:p w14:paraId="6D482A5A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2) Umiejętności – czyli sposób wykonania elementów technicznych.</w:t>
      </w:r>
    </w:p>
    <w:p w14:paraId="048DA1D4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3) Motorykę – poziom sprawności ogólnej, a w szczególności jej progres lub regres.</w:t>
      </w:r>
    </w:p>
    <w:p w14:paraId="4886017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4) Wiadomości – z zakresu edukacji zdrowotnej, kultury fizycznej i znajomości przepisów gier sportowych objętych programem nauczania.</w:t>
      </w:r>
    </w:p>
    <w:p w14:paraId="57F39FC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5) Reprezentowanie szkoły w zawodach sportowych.</w:t>
      </w:r>
    </w:p>
    <w:p w14:paraId="3844814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6) Aktywny udział w działaniach podejmowanych przez szkołę na rzecz kultury fizycznej.</w:t>
      </w:r>
    </w:p>
    <w:p w14:paraId="3721978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7) Postępy w usprawnianiu, mierzone dostępnymi testami.</w:t>
      </w:r>
    </w:p>
    <w:p w14:paraId="1EBE079B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7B3693AE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II. Dopuszcza się zgłoszenie przez ucznia na początku lekcji, trzykrotnie w semestrze nieprzygotowania do zajęć z dowolnej przyczyny: brak stroju, niedyspozycja zdrowotna, przypadki losowe itp. bez usprawiedliwienia.</w:t>
      </w:r>
    </w:p>
    <w:p w14:paraId="77CC7A43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 xml:space="preserve">Każde kolejne zgłoszenie braku </w:t>
      </w:r>
      <w:proofErr w:type="gramStart"/>
      <w:r w:rsidRPr="009F797F">
        <w:rPr>
          <w:rFonts w:ascii="Calibri" w:eastAsia="Calibri" w:hAnsi="Calibri" w:cs="Calibri"/>
          <w:lang w:val="pl-PL"/>
        </w:rPr>
        <w:t>stroju  prowadzi</w:t>
      </w:r>
      <w:proofErr w:type="gramEnd"/>
      <w:r w:rsidRPr="009F797F">
        <w:rPr>
          <w:rFonts w:ascii="Calibri" w:eastAsia="Calibri" w:hAnsi="Calibri" w:cs="Calibri"/>
          <w:lang w:val="pl-PL"/>
        </w:rPr>
        <w:t xml:space="preserve"> do wpisania oceny niedostatecznej z aktywności.</w:t>
      </w:r>
    </w:p>
    <w:p w14:paraId="7A7B4683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664CF843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31DD191A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b/>
          <w:u w:val="single"/>
          <w:lang w:val="pl-PL"/>
        </w:rPr>
      </w:pPr>
      <w:r w:rsidRPr="009F797F">
        <w:rPr>
          <w:rFonts w:ascii="Calibri" w:eastAsia="Calibri" w:hAnsi="Calibri" w:cs="Calibri"/>
          <w:b/>
          <w:u w:val="single"/>
          <w:lang w:val="pl-PL"/>
        </w:rPr>
        <w:t>III. Kryteria oceniania ucznia z wychowania fizycznego:</w:t>
      </w:r>
    </w:p>
    <w:p w14:paraId="0A18D077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75022CC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u w:val="single"/>
          <w:lang w:val="pl-PL"/>
        </w:rPr>
      </w:pPr>
      <w:r w:rsidRPr="009F797F">
        <w:rPr>
          <w:rFonts w:ascii="Calibri" w:eastAsia="Calibri" w:hAnsi="Calibri" w:cs="Calibri"/>
          <w:u w:val="single"/>
          <w:lang w:val="pl-PL"/>
        </w:rPr>
        <w:t>1. Ocena celująca:</w:t>
      </w:r>
    </w:p>
    <w:p w14:paraId="6F7D06C4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a) uczeń spełnia wszystkie wymagania na ocenę bardzo dobrą,</w:t>
      </w:r>
    </w:p>
    <w:p w14:paraId="2A796ED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b) aktywnie uczestniczy w życiu sportowym szkoły,</w:t>
      </w:r>
    </w:p>
    <w:p w14:paraId="0F9DD54C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c) reprezentuje szkołę w międzyszkolnych zawodach sportowych i turniejach,</w:t>
      </w:r>
    </w:p>
    <w:p w14:paraId="350C7803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 xml:space="preserve">d) jego postawa na lekcjach </w:t>
      </w:r>
      <w:proofErr w:type="spellStart"/>
      <w:r w:rsidRPr="009F797F">
        <w:rPr>
          <w:rFonts w:ascii="Calibri" w:eastAsia="Calibri" w:hAnsi="Calibri" w:cs="Calibri"/>
          <w:lang w:val="pl-PL"/>
        </w:rPr>
        <w:t>wf</w:t>
      </w:r>
      <w:proofErr w:type="spellEnd"/>
      <w:r w:rsidRPr="009F797F">
        <w:rPr>
          <w:rFonts w:ascii="Calibri" w:eastAsia="Calibri" w:hAnsi="Calibri" w:cs="Calibri"/>
          <w:lang w:val="pl-PL"/>
        </w:rPr>
        <w:t xml:space="preserve"> nie budzi zastrzeżeń,</w:t>
      </w:r>
    </w:p>
    <w:p w14:paraId="3A64D5C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e) posiada udokumentowane osiągnięcia w dyscyplinach sportowych.</w:t>
      </w:r>
    </w:p>
    <w:p w14:paraId="496AAA42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1C1273D4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0AF25B4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u w:val="single"/>
          <w:lang w:val="pl-PL"/>
        </w:rPr>
      </w:pPr>
      <w:r w:rsidRPr="009F797F">
        <w:rPr>
          <w:rFonts w:ascii="Calibri" w:eastAsia="Calibri" w:hAnsi="Calibri" w:cs="Calibri"/>
          <w:u w:val="single"/>
          <w:lang w:val="pl-PL"/>
        </w:rPr>
        <w:lastRenderedPageBreak/>
        <w:t xml:space="preserve">2. Ocena bardzo </w:t>
      </w:r>
      <w:proofErr w:type="gramStart"/>
      <w:r w:rsidRPr="009F797F">
        <w:rPr>
          <w:rFonts w:ascii="Calibri" w:eastAsia="Calibri" w:hAnsi="Calibri" w:cs="Calibri"/>
          <w:u w:val="single"/>
          <w:lang w:val="pl-PL"/>
        </w:rPr>
        <w:t>dobra :</w:t>
      </w:r>
      <w:proofErr w:type="gramEnd"/>
    </w:p>
    <w:p w14:paraId="0EA50678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a) uczeń całkowicie opanował wymagania programowe,</w:t>
      </w:r>
    </w:p>
    <w:p w14:paraId="6BF5E23D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b) samodzielnie i systematycznie doskonali swoją sprawność fizyczną,</w:t>
      </w:r>
    </w:p>
    <w:p w14:paraId="52F5244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c) ćwiczenia wykonuje z właściwą techniką, zna założenia taktyczne i przepisy dyscyplin sportowych zawartych w programie,</w:t>
      </w:r>
    </w:p>
    <w:p w14:paraId="217DF48A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d) posiada duże wiadomości z zakresu kultury fizycznej, edukacji zdrowotnej i potrafi wykorzystać je w praktyce,</w:t>
      </w:r>
    </w:p>
    <w:p w14:paraId="781B1AC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e) jego zaangażowanie i stosunek do wychowania fizycznego nie budzą zastrzeżeń.</w:t>
      </w:r>
    </w:p>
    <w:p w14:paraId="42E07EBF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396B2F7E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u w:val="single"/>
          <w:lang w:val="pl-PL"/>
        </w:rPr>
      </w:pPr>
      <w:r w:rsidRPr="009F797F">
        <w:rPr>
          <w:rFonts w:ascii="Calibri" w:eastAsia="Calibri" w:hAnsi="Calibri" w:cs="Calibri"/>
          <w:u w:val="single"/>
          <w:lang w:val="pl-PL"/>
        </w:rPr>
        <w:t xml:space="preserve">3. Ocena </w:t>
      </w:r>
      <w:proofErr w:type="gramStart"/>
      <w:r w:rsidRPr="009F797F">
        <w:rPr>
          <w:rFonts w:ascii="Calibri" w:eastAsia="Calibri" w:hAnsi="Calibri" w:cs="Calibri"/>
          <w:u w:val="single"/>
          <w:lang w:val="pl-PL"/>
        </w:rPr>
        <w:t>dobra :</w:t>
      </w:r>
      <w:proofErr w:type="gramEnd"/>
    </w:p>
    <w:p w14:paraId="6009C0E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a) uczeń opanował materiał programowy z niewielkimi brakami,</w:t>
      </w:r>
    </w:p>
    <w:p w14:paraId="713A265F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b) dysponuje dobrą sprawnością motoryczną, ćwiczenia wykonuje z małymi błędami technicznymi,</w:t>
      </w:r>
    </w:p>
    <w:p w14:paraId="5EDEFD27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c) posiadane wiadomości z zakresu kultury fizycznej i edukacji zdrowotnej, potrafi wykorzystać w praktyce z pomocą nauczyciela,</w:t>
      </w:r>
    </w:p>
    <w:p w14:paraId="2BA297B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d) wykazuje stałe postępy w usprawnianiu się,</w:t>
      </w:r>
    </w:p>
    <w:p w14:paraId="17A2F317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e) jego aktywność i zaangażowanie podczas lekcji nie budzą większych zastrzeżeń.</w:t>
      </w:r>
    </w:p>
    <w:p w14:paraId="61548841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02FC09B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u w:val="single"/>
          <w:lang w:val="pl-PL"/>
        </w:rPr>
      </w:pPr>
      <w:r w:rsidRPr="009F797F">
        <w:rPr>
          <w:rFonts w:ascii="Calibri" w:eastAsia="Calibri" w:hAnsi="Calibri" w:cs="Calibri"/>
          <w:u w:val="single"/>
          <w:lang w:val="pl-PL"/>
        </w:rPr>
        <w:t xml:space="preserve">4. Ocena </w:t>
      </w:r>
      <w:proofErr w:type="gramStart"/>
      <w:r w:rsidRPr="009F797F">
        <w:rPr>
          <w:rFonts w:ascii="Calibri" w:eastAsia="Calibri" w:hAnsi="Calibri" w:cs="Calibri"/>
          <w:u w:val="single"/>
          <w:lang w:val="pl-PL"/>
        </w:rPr>
        <w:t>dostateczna :</w:t>
      </w:r>
      <w:proofErr w:type="gramEnd"/>
    </w:p>
    <w:p w14:paraId="1A0DA519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a) uczeń opanował wymagania programowe na przeciętnym poziomie,</w:t>
      </w:r>
    </w:p>
    <w:p w14:paraId="18836DFA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b) ćwiczenia wykonuje w nieodpowiednim tempie i z większymi błędami technicznymi,</w:t>
      </w:r>
    </w:p>
    <w:p w14:paraId="051EDBA7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c) wykazuje małe postępy w usprawnianiu się,</w:t>
      </w:r>
    </w:p>
    <w:p w14:paraId="0BDD4241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d) ma znaczne luki w wiadomościach z zakresu kultury fizycznej i edukacji zdrowotnej, a posiadanej wiedzy nie potrafi wykorzystać w praktyce.</w:t>
      </w:r>
    </w:p>
    <w:p w14:paraId="42436E03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2FE03DFC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u w:val="single"/>
          <w:lang w:val="pl-PL"/>
        </w:rPr>
      </w:pPr>
      <w:r w:rsidRPr="009F797F">
        <w:rPr>
          <w:rFonts w:ascii="Calibri" w:eastAsia="Calibri" w:hAnsi="Calibri" w:cs="Calibri"/>
          <w:u w:val="single"/>
          <w:lang w:val="pl-PL"/>
        </w:rPr>
        <w:t xml:space="preserve">5. Ocena </w:t>
      </w:r>
      <w:proofErr w:type="gramStart"/>
      <w:r w:rsidRPr="009F797F">
        <w:rPr>
          <w:rFonts w:ascii="Calibri" w:eastAsia="Calibri" w:hAnsi="Calibri" w:cs="Calibri"/>
          <w:u w:val="single"/>
          <w:lang w:val="pl-PL"/>
        </w:rPr>
        <w:t>dopuszczająca :</w:t>
      </w:r>
      <w:proofErr w:type="gramEnd"/>
    </w:p>
    <w:p w14:paraId="48B6BEAB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a) uczeń nie opanował wymagań programowych w stopniu dostatecznym,</w:t>
      </w:r>
    </w:p>
    <w:p w14:paraId="25BD82F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b) ćwiczenia wykonuje niechętnie i z dużymi błędami technicznymi,</w:t>
      </w:r>
    </w:p>
    <w:p w14:paraId="7255CCDD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c) nie wykazuje postępów w usprawnianiu się,</w:t>
      </w:r>
    </w:p>
    <w:p w14:paraId="60A12EA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d) posiada mało wiadomości z zakresu kultury fizycznej i edukacji zdrowotnej.</w:t>
      </w:r>
    </w:p>
    <w:p w14:paraId="22877398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416A472A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u w:val="single"/>
          <w:lang w:val="pl-PL"/>
        </w:rPr>
      </w:pPr>
      <w:r w:rsidRPr="009F797F">
        <w:rPr>
          <w:rFonts w:ascii="Calibri" w:eastAsia="Calibri" w:hAnsi="Calibri" w:cs="Calibri"/>
          <w:u w:val="single"/>
          <w:lang w:val="pl-PL"/>
        </w:rPr>
        <w:t xml:space="preserve">6. Ocena </w:t>
      </w:r>
      <w:proofErr w:type="gramStart"/>
      <w:r w:rsidRPr="009F797F">
        <w:rPr>
          <w:rFonts w:ascii="Calibri" w:eastAsia="Calibri" w:hAnsi="Calibri" w:cs="Calibri"/>
          <w:u w:val="single"/>
          <w:lang w:val="pl-PL"/>
        </w:rPr>
        <w:t>niedostateczna :</w:t>
      </w:r>
      <w:proofErr w:type="gramEnd"/>
    </w:p>
    <w:p w14:paraId="2538F1E6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a) uczeń jest daleki od spełnienia wymagań stawianych przez program,</w:t>
      </w:r>
    </w:p>
    <w:p w14:paraId="14A4BDA7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lastRenderedPageBreak/>
        <w:t>b) wykonuje najprostsze ćwiczenia z rażącymi błędami,</w:t>
      </w:r>
    </w:p>
    <w:p w14:paraId="0F0C72E2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c) nie wykazuje żadnych postępów w usprawnianiu się,</w:t>
      </w:r>
    </w:p>
    <w:p w14:paraId="6B9FF8F4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d) nie posiada wiadomości z dziedziny kultury fizycznej i edukacji zdrowotnej.</w:t>
      </w:r>
    </w:p>
    <w:p w14:paraId="731E92F6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76F8DDFA" w14:textId="77777777" w:rsidR="00F45AEF" w:rsidRPr="009F797F" w:rsidRDefault="00000000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V. W przypadku nieobecności na sprawdzianie uczeń ma obowiązek ustalić z nauczycielem termin zaliczenia sprawdzianu.</w:t>
      </w:r>
    </w:p>
    <w:p w14:paraId="5110434E" w14:textId="560E7995" w:rsidR="00F45AEF" w:rsidRPr="009F797F" w:rsidRDefault="00000000" w:rsidP="009F797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  <w:r w:rsidRPr="009F797F">
        <w:rPr>
          <w:rFonts w:ascii="Calibri" w:eastAsia="Calibri" w:hAnsi="Calibri" w:cs="Calibri"/>
          <w:lang w:val="pl-PL"/>
        </w:rPr>
        <w:t>VI. Nauczyciel przed sprawdzianem informuje uczniów o zasadach oceniania, a po nim lub w trakcie niego uzasadnia ocenę.</w:t>
      </w:r>
    </w:p>
    <w:p w14:paraId="77F2EFB5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3DE2F3EE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46B4D0FF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21C290D1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403A7506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1DA82B84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579A339B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51BA942E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7DD37E80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35A8F3E1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2DA0D07D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0D6B0568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5DBB30E2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714F4097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086DCFAE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77C4EC32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p w14:paraId="58A63DE3" w14:textId="77777777" w:rsidR="00F45AEF" w:rsidRPr="009F797F" w:rsidRDefault="00F45AEF">
      <w:pPr>
        <w:spacing w:after="200" w:line="276" w:lineRule="auto"/>
        <w:ind w:left="360"/>
        <w:rPr>
          <w:rFonts w:ascii="Calibri" w:eastAsia="Calibri" w:hAnsi="Calibri" w:cs="Calibri"/>
          <w:lang w:val="pl-PL"/>
        </w:rPr>
      </w:pPr>
    </w:p>
    <w:sectPr w:rsidR="00F45AEF" w:rsidRPr="009F797F" w:rsidSect="009F7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4901"/>
    <w:multiLevelType w:val="hybridMultilevel"/>
    <w:tmpl w:val="FED24742"/>
    <w:lvl w:ilvl="0" w:tplc="FAC84CE6">
      <w:start w:val="1"/>
      <w:numFmt w:val="decimal"/>
      <w:lvlText w:val="%1."/>
      <w:lvlJc w:val="left"/>
      <w:pPr>
        <w:ind w:left="775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75A55"/>
    <w:multiLevelType w:val="hybridMultilevel"/>
    <w:tmpl w:val="FED24742"/>
    <w:lvl w:ilvl="0" w:tplc="FFFFFFFF">
      <w:start w:val="1"/>
      <w:numFmt w:val="decimal"/>
      <w:lvlText w:val="%1."/>
      <w:lvlJc w:val="left"/>
      <w:pPr>
        <w:ind w:left="775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919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113241">
    <w:abstractNumId w:val="0"/>
  </w:num>
  <w:num w:numId="3" w16cid:durableId="76299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EF"/>
    <w:rsid w:val="0016106D"/>
    <w:rsid w:val="008A2993"/>
    <w:rsid w:val="009F797F"/>
    <w:rsid w:val="00B80F91"/>
    <w:rsid w:val="00EC30EE"/>
    <w:rsid w:val="00F45AEF"/>
    <w:rsid w:val="00F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5CE5"/>
  <w15:docId w15:val="{33F35940-6F97-4742-832D-F063F69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97F"/>
    <w:pPr>
      <w:spacing w:after="200" w:line="276" w:lineRule="auto"/>
      <w:ind w:left="720"/>
      <w:contextualSpacing/>
    </w:pPr>
    <w:rPr>
      <w:rFonts w:eastAsiaTheme="minorHAnsi"/>
      <w:kern w:val="0"/>
      <w:lang w:val="pl-PL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3662-5612-41E7-991C-C8A84CB2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i Ewelina</dc:creator>
  <cp:lastModifiedBy>Ewelina Zlezarczyk</cp:lastModifiedBy>
  <cp:revision>3</cp:revision>
  <cp:lastPrinted>2024-09-02T08:24:00Z</cp:lastPrinted>
  <dcterms:created xsi:type="dcterms:W3CDTF">2024-09-02T08:43:00Z</dcterms:created>
  <dcterms:modified xsi:type="dcterms:W3CDTF">2024-09-03T05:45:00Z</dcterms:modified>
</cp:coreProperties>
</file>