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388" w:rsidRPr="00745EEC" w:rsidRDefault="00A12E4D" w:rsidP="00745EE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5181C">
        <w:rPr>
          <w:b/>
          <w:sz w:val="36"/>
          <w:szCs w:val="36"/>
        </w:rPr>
        <w:t>I</w:t>
      </w:r>
      <w:r w:rsidR="004E58CD" w:rsidRPr="00C5181C">
        <w:rPr>
          <w:b/>
          <w:sz w:val="36"/>
          <w:szCs w:val="36"/>
        </w:rPr>
        <w:t>V</w:t>
      </w:r>
      <w:r w:rsidR="00745EEC" w:rsidRPr="00C5181C">
        <w:rPr>
          <w:b/>
          <w:sz w:val="36"/>
          <w:szCs w:val="36"/>
        </w:rPr>
        <w:t xml:space="preserve"> OTWARTE</w:t>
      </w:r>
      <w:r w:rsidR="00993388" w:rsidRPr="00C5181C">
        <w:rPr>
          <w:b/>
          <w:sz w:val="36"/>
          <w:szCs w:val="36"/>
        </w:rPr>
        <w:t xml:space="preserve"> GRAND PRIX POWIATU MYŚLENICKIEGO W SZACHACH</w:t>
      </w:r>
      <w:r w:rsidR="00130679">
        <w:rPr>
          <w:b/>
          <w:sz w:val="32"/>
          <w:szCs w:val="32"/>
        </w:rPr>
        <w:br/>
      </w:r>
      <w:r w:rsidR="00130679" w:rsidRPr="00C5181C">
        <w:rPr>
          <w:b/>
          <w:sz w:val="72"/>
          <w:szCs w:val="72"/>
        </w:rPr>
        <w:t>„</w:t>
      </w:r>
      <w:r w:rsidR="00130679" w:rsidRPr="00C5181C">
        <w:rPr>
          <w:b/>
          <w:i/>
          <w:sz w:val="72"/>
          <w:szCs w:val="72"/>
        </w:rPr>
        <w:t>SZACHY NIEDZIELĄ</w:t>
      </w:r>
      <w:r w:rsidR="00130679" w:rsidRPr="00C5181C">
        <w:rPr>
          <w:b/>
          <w:sz w:val="72"/>
          <w:szCs w:val="72"/>
        </w:rPr>
        <w:t>”</w:t>
      </w:r>
    </w:p>
    <w:p w:rsidR="006D0EFB" w:rsidRDefault="006D0EFB" w:rsidP="006D0EFB">
      <w:pPr>
        <w:rPr>
          <w:b/>
          <w:sz w:val="28"/>
          <w:szCs w:val="28"/>
        </w:rPr>
      </w:pPr>
    </w:p>
    <w:p w:rsidR="00C5181C" w:rsidRPr="00F377E8" w:rsidRDefault="00C5181C" w:rsidP="006D0EFB">
      <w:pPr>
        <w:rPr>
          <w:b/>
          <w:sz w:val="28"/>
          <w:szCs w:val="28"/>
        </w:rPr>
      </w:pPr>
    </w:p>
    <w:p w:rsidR="00993388" w:rsidRDefault="00441574" w:rsidP="0036246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441574">
        <w:rPr>
          <w:b/>
          <w:sz w:val="28"/>
          <w:szCs w:val="28"/>
        </w:rPr>
        <w:t>Cel zawodów</w:t>
      </w:r>
    </w:p>
    <w:p w:rsidR="00362469" w:rsidRPr="00F377E8" w:rsidRDefault="00362469" w:rsidP="00362469">
      <w:pPr>
        <w:pStyle w:val="Akapitzlist"/>
        <w:ind w:left="360"/>
        <w:rPr>
          <w:b/>
          <w:sz w:val="24"/>
          <w:szCs w:val="24"/>
        </w:rPr>
      </w:pPr>
    </w:p>
    <w:p w:rsidR="00993388" w:rsidRPr="007E1AB7" w:rsidRDefault="00993388" w:rsidP="00993388">
      <w:pPr>
        <w:pStyle w:val="Akapitzlist"/>
        <w:numPr>
          <w:ilvl w:val="0"/>
          <w:numId w:val="2"/>
        </w:numPr>
        <w:jc w:val="both"/>
      </w:pPr>
      <w:r w:rsidRPr="007E1AB7">
        <w:t>Rozwój szachów</w:t>
      </w:r>
      <w:r w:rsidR="00BD1245">
        <w:t xml:space="preserve"> i integracja środowiska szachowego</w:t>
      </w:r>
      <w:r w:rsidRPr="007E1AB7">
        <w:t xml:space="preserve"> na terenie powiatu myślenickiego ze szczególnym uwzględnieniem</w:t>
      </w:r>
      <w:r w:rsidR="00110522" w:rsidRPr="007E1AB7">
        <w:t xml:space="preserve"> rejonów nieaktywnych szachowo;</w:t>
      </w:r>
    </w:p>
    <w:p w:rsidR="00993388" w:rsidRPr="007E1AB7" w:rsidRDefault="00993388" w:rsidP="00993388">
      <w:pPr>
        <w:pStyle w:val="Akapitzlist"/>
        <w:numPr>
          <w:ilvl w:val="0"/>
          <w:numId w:val="2"/>
        </w:numPr>
        <w:jc w:val="both"/>
      </w:pPr>
      <w:r w:rsidRPr="007E1AB7">
        <w:t>Szachowe uaktywnienie placówek oświatowych: szkoły, przedszkola</w:t>
      </w:r>
      <w:r w:rsidR="00110522" w:rsidRPr="007E1AB7">
        <w:t>;</w:t>
      </w:r>
    </w:p>
    <w:p w:rsidR="0086135B" w:rsidRDefault="0086135B" w:rsidP="0086135B">
      <w:pPr>
        <w:pStyle w:val="Akapitzlist"/>
        <w:numPr>
          <w:ilvl w:val="0"/>
          <w:numId w:val="2"/>
        </w:numPr>
        <w:jc w:val="both"/>
      </w:pPr>
      <w:r>
        <w:t>Integracja rodziny przez wspólne spotkania przy szachownicy</w:t>
      </w:r>
      <w:r w:rsidR="00FA36A3">
        <w:t>;</w:t>
      </w:r>
    </w:p>
    <w:p w:rsidR="00993388" w:rsidRPr="007E1AB7" w:rsidRDefault="00B81184" w:rsidP="00402495">
      <w:pPr>
        <w:pStyle w:val="Akapitzlist"/>
        <w:numPr>
          <w:ilvl w:val="0"/>
          <w:numId w:val="2"/>
        </w:numPr>
        <w:jc w:val="both"/>
      </w:pPr>
      <w:r w:rsidRPr="007E1AB7">
        <w:t xml:space="preserve">Zachęcenie dzieci, </w:t>
      </w:r>
      <w:r w:rsidR="00993388" w:rsidRPr="007E1AB7">
        <w:t>młodzieży</w:t>
      </w:r>
      <w:r w:rsidRPr="007E1AB7">
        <w:t xml:space="preserve"> i seniorów</w:t>
      </w:r>
      <w:r w:rsidR="00993388" w:rsidRPr="007E1AB7">
        <w:t xml:space="preserve"> do gry w szachy, szachy jako sposób na spędzenie wolnego czasu</w:t>
      </w:r>
      <w:r w:rsidR="00110522" w:rsidRPr="007E1AB7">
        <w:t>.</w:t>
      </w:r>
    </w:p>
    <w:p w:rsidR="00993388" w:rsidRPr="00F377E8" w:rsidRDefault="00993388" w:rsidP="00993388">
      <w:pPr>
        <w:pStyle w:val="Akapitzlist"/>
        <w:rPr>
          <w:sz w:val="28"/>
          <w:szCs w:val="28"/>
        </w:rPr>
      </w:pPr>
    </w:p>
    <w:p w:rsidR="00993388" w:rsidRDefault="00993388" w:rsidP="0099338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441574">
        <w:rPr>
          <w:b/>
          <w:sz w:val="28"/>
          <w:szCs w:val="28"/>
        </w:rPr>
        <w:t>Organizator</w:t>
      </w:r>
    </w:p>
    <w:p w:rsidR="00362469" w:rsidRPr="00F377E8" w:rsidRDefault="00362469" w:rsidP="00362469">
      <w:pPr>
        <w:pStyle w:val="Akapitzlist"/>
        <w:ind w:left="360"/>
        <w:rPr>
          <w:b/>
          <w:sz w:val="24"/>
          <w:szCs w:val="24"/>
        </w:rPr>
      </w:pPr>
    </w:p>
    <w:p w:rsidR="00130679" w:rsidRPr="00362469" w:rsidRDefault="00F45759" w:rsidP="00993388">
      <w:pPr>
        <w:pStyle w:val="Akapitzlist"/>
        <w:numPr>
          <w:ilvl w:val="0"/>
          <w:numId w:val="3"/>
        </w:numPr>
        <w:rPr>
          <w:strike/>
        </w:rPr>
      </w:pPr>
      <w:r w:rsidRPr="00362469">
        <w:t>Myślenicka Akademia Talentów</w:t>
      </w:r>
      <w:r w:rsidR="004E58CD">
        <w:t>;</w:t>
      </w:r>
    </w:p>
    <w:p w:rsidR="00993388" w:rsidRPr="007E1AB7" w:rsidRDefault="00993388" w:rsidP="00993388">
      <w:pPr>
        <w:pStyle w:val="Akapitzlist"/>
        <w:numPr>
          <w:ilvl w:val="0"/>
          <w:numId w:val="3"/>
        </w:numPr>
      </w:pPr>
      <w:r w:rsidRPr="007E1AB7">
        <w:t>Ognisko TKKF w Dobczycach</w:t>
      </w:r>
      <w:r w:rsidR="004E58CD">
        <w:t>.</w:t>
      </w:r>
    </w:p>
    <w:p w:rsidR="00110522" w:rsidRPr="00F377E8" w:rsidRDefault="00110522" w:rsidP="00110522">
      <w:pPr>
        <w:pStyle w:val="Akapitzlist"/>
        <w:ind w:left="1080"/>
        <w:jc w:val="both"/>
        <w:rPr>
          <w:sz w:val="28"/>
          <w:szCs w:val="28"/>
        </w:rPr>
      </w:pPr>
    </w:p>
    <w:p w:rsidR="00110522" w:rsidRDefault="00441574" w:rsidP="005348EE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41574">
        <w:rPr>
          <w:b/>
          <w:sz w:val="28"/>
          <w:szCs w:val="28"/>
        </w:rPr>
        <w:t>System rozgrywek</w:t>
      </w:r>
    </w:p>
    <w:p w:rsidR="00362469" w:rsidRPr="00F377E8" w:rsidRDefault="00362469" w:rsidP="00362469">
      <w:pPr>
        <w:pStyle w:val="Akapitzlist"/>
        <w:ind w:left="360"/>
        <w:jc w:val="both"/>
        <w:rPr>
          <w:b/>
          <w:sz w:val="24"/>
          <w:szCs w:val="24"/>
        </w:rPr>
      </w:pPr>
    </w:p>
    <w:p w:rsidR="00A36A18" w:rsidRDefault="004E58CD" w:rsidP="00362469">
      <w:pPr>
        <w:pStyle w:val="Akapitzlist"/>
        <w:numPr>
          <w:ilvl w:val="0"/>
          <w:numId w:val="8"/>
        </w:numPr>
        <w:jc w:val="both"/>
      </w:pPr>
      <w:r>
        <w:rPr>
          <w:b/>
          <w:u w:val="single"/>
        </w:rPr>
        <w:t>Łącznie</w:t>
      </w:r>
      <w:r w:rsidR="00110522" w:rsidRPr="007E1AB7">
        <w:rPr>
          <w:b/>
          <w:u w:val="single"/>
        </w:rPr>
        <w:t xml:space="preserve"> cykl będzie składał się z 9 turniejów</w:t>
      </w:r>
      <w:r w:rsidR="00B81184" w:rsidRPr="007E1AB7">
        <w:t xml:space="preserve"> ,</w:t>
      </w:r>
      <w:r w:rsidR="00110522" w:rsidRPr="007E1AB7">
        <w:t xml:space="preserve"> które będą odbywały się </w:t>
      </w:r>
      <w:r w:rsidR="00130679">
        <w:t xml:space="preserve"> średnio </w:t>
      </w:r>
      <w:r w:rsidR="00110522" w:rsidRPr="007E1AB7">
        <w:t>co miesiąc</w:t>
      </w:r>
      <w:r w:rsidR="00130679">
        <w:t>,</w:t>
      </w:r>
      <w:r w:rsidR="00110522" w:rsidRPr="007E1AB7">
        <w:t xml:space="preserve"> zawsze w innej gminie. W każdym z turniejów uczestnicy cyklu będą zbierali punkty do klasyfikacji generalnej. Dodatkowo w</w:t>
      </w:r>
      <w:r w:rsidR="00532372">
        <w:t> </w:t>
      </w:r>
      <w:r>
        <w:t xml:space="preserve">2 </w:t>
      </w:r>
      <w:r w:rsidR="00110522" w:rsidRPr="007E1AB7">
        <w:t xml:space="preserve">turniejach </w:t>
      </w:r>
      <w:r>
        <w:t xml:space="preserve">zostanie zastosowana premia punktowa </w:t>
      </w:r>
      <w:r w:rsidRPr="007E1AB7">
        <w:t xml:space="preserve">(tzw. </w:t>
      </w:r>
      <w:r w:rsidRPr="00353107">
        <w:rPr>
          <w:b/>
        </w:rPr>
        <w:t>BONUS</w:t>
      </w:r>
      <w:r>
        <w:t xml:space="preserve">) - </w:t>
      </w:r>
      <w:r w:rsidR="00110522" w:rsidRPr="007E1AB7">
        <w:t>punkty liczone do klasyfikacji generalnej będą przemnażane przez 1,5</w:t>
      </w:r>
      <w:r>
        <w:t>.</w:t>
      </w:r>
      <w:r w:rsidR="00A85782" w:rsidRPr="007E1AB7">
        <w:t xml:space="preserve"> </w:t>
      </w:r>
    </w:p>
    <w:p w:rsidR="005348EE" w:rsidRDefault="00110522" w:rsidP="00A36A18">
      <w:pPr>
        <w:pStyle w:val="Akapitzlist"/>
        <w:jc w:val="both"/>
      </w:pPr>
      <w:r w:rsidRPr="00A36A18">
        <w:rPr>
          <w:b/>
        </w:rPr>
        <w:t>W ogólnej tabeli końcowej będą brane pod uwag</w:t>
      </w:r>
      <w:r w:rsidR="005348EE" w:rsidRPr="00A36A18">
        <w:rPr>
          <w:b/>
        </w:rPr>
        <w:t>ę punkty z</w:t>
      </w:r>
      <w:r w:rsidR="00532372" w:rsidRPr="00A36A18">
        <w:rPr>
          <w:b/>
        </w:rPr>
        <w:t> </w:t>
      </w:r>
      <w:r w:rsidR="00A36A18" w:rsidRPr="00A36A18">
        <w:rPr>
          <w:b/>
        </w:rPr>
        <w:t>6</w:t>
      </w:r>
      <w:r w:rsidR="00532372" w:rsidRPr="00A36A18">
        <w:rPr>
          <w:b/>
        </w:rPr>
        <w:t> </w:t>
      </w:r>
      <w:r w:rsidR="005348EE" w:rsidRPr="00A36A18">
        <w:rPr>
          <w:b/>
        </w:rPr>
        <w:t xml:space="preserve">najlepiej </w:t>
      </w:r>
      <w:r w:rsidR="00C33ABE" w:rsidRPr="00A36A18">
        <w:rPr>
          <w:b/>
        </w:rPr>
        <w:t>rozegranych turniejów</w:t>
      </w:r>
      <w:r w:rsidR="00C33ABE">
        <w:t>;</w:t>
      </w:r>
    </w:p>
    <w:p w:rsidR="00362469" w:rsidRPr="00F377E8" w:rsidRDefault="00362469" w:rsidP="00362469">
      <w:pPr>
        <w:pStyle w:val="Akapitzlist"/>
        <w:jc w:val="both"/>
        <w:rPr>
          <w:sz w:val="24"/>
          <w:szCs w:val="24"/>
        </w:rPr>
      </w:pPr>
    </w:p>
    <w:p w:rsidR="00E407DF" w:rsidRPr="00E407DF" w:rsidRDefault="000C07EC" w:rsidP="00E407DF">
      <w:pPr>
        <w:pStyle w:val="Akapitzlist"/>
        <w:numPr>
          <w:ilvl w:val="0"/>
          <w:numId w:val="8"/>
        </w:numPr>
        <w:spacing w:after="0"/>
        <w:jc w:val="both"/>
      </w:pPr>
      <w:r w:rsidRPr="002B720B">
        <w:rPr>
          <w:b/>
          <w:u w:val="single"/>
        </w:rPr>
        <w:t xml:space="preserve">Termin: </w:t>
      </w:r>
      <w:r w:rsidR="004E58CD">
        <w:rPr>
          <w:b/>
          <w:u w:val="single"/>
        </w:rPr>
        <w:t>kwiecień</w:t>
      </w:r>
      <w:r w:rsidR="005348EE" w:rsidRPr="002B720B">
        <w:rPr>
          <w:b/>
          <w:u w:val="single"/>
        </w:rPr>
        <w:t xml:space="preserve"> 20</w:t>
      </w:r>
      <w:r w:rsidR="004E58CD">
        <w:rPr>
          <w:b/>
          <w:u w:val="single"/>
        </w:rPr>
        <w:t>22</w:t>
      </w:r>
      <w:r w:rsidR="005348EE" w:rsidRPr="002B720B">
        <w:rPr>
          <w:b/>
          <w:u w:val="single"/>
        </w:rPr>
        <w:t xml:space="preserve"> – </w:t>
      </w:r>
      <w:r w:rsidR="004E58CD">
        <w:rPr>
          <w:b/>
          <w:u w:val="single"/>
        </w:rPr>
        <w:t xml:space="preserve">listopad </w:t>
      </w:r>
      <w:r w:rsidR="005348EE" w:rsidRPr="002B720B">
        <w:rPr>
          <w:b/>
          <w:u w:val="single"/>
        </w:rPr>
        <w:t>20</w:t>
      </w:r>
      <w:r w:rsidRPr="002B720B">
        <w:rPr>
          <w:b/>
          <w:u w:val="single"/>
        </w:rPr>
        <w:t>2</w:t>
      </w:r>
      <w:r w:rsidR="004E58CD">
        <w:rPr>
          <w:b/>
          <w:u w:val="single"/>
        </w:rPr>
        <w:t>2</w:t>
      </w:r>
    </w:p>
    <w:p w:rsidR="005348EE" w:rsidRPr="007E1AB7" w:rsidRDefault="005348EE" w:rsidP="00E407DF">
      <w:pPr>
        <w:pStyle w:val="Akapitzlist"/>
        <w:spacing w:after="0"/>
        <w:contextualSpacing w:val="0"/>
        <w:jc w:val="both"/>
      </w:pPr>
      <w:r w:rsidRPr="007E1AB7">
        <w:t>-</w:t>
      </w:r>
      <w:r w:rsidR="00441574" w:rsidRPr="007E1AB7">
        <w:t xml:space="preserve"> </w:t>
      </w:r>
      <w:r w:rsidR="004E58CD">
        <w:t>w</w:t>
      </w:r>
      <w:r w:rsidRPr="007E1AB7">
        <w:t xml:space="preserve">szystkie turnieje będą zaczynać się o godzinie </w:t>
      </w:r>
      <w:r w:rsidRPr="00E407DF">
        <w:rPr>
          <w:b/>
        </w:rPr>
        <w:t>10:00</w:t>
      </w:r>
      <w:r w:rsidR="004E58CD" w:rsidRPr="00E407DF">
        <w:rPr>
          <w:b/>
        </w:rPr>
        <w:t xml:space="preserve"> </w:t>
      </w:r>
      <w:r w:rsidRPr="007E1AB7">
        <w:t xml:space="preserve"> </w:t>
      </w:r>
      <w:r w:rsidR="004E58CD">
        <w:t xml:space="preserve">a </w:t>
      </w:r>
      <w:r w:rsidRPr="007E1AB7">
        <w:t xml:space="preserve">zakończenie przewidywane jest na godzinę </w:t>
      </w:r>
      <w:r w:rsidR="00E407DF">
        <w:br/>
      </w:r>
      <w:r w:rsidRPr="00E407DF">
        <w:rPr>
          <w:b/>
        </w:rPr>
        <w:t>14:30</w:t>
      </w:r>
      <w:r w:rsidR="00E407DF" w:rsidRPr="00E407DF">
        <w:rPr>
          <w:b/>
        </w:rPr>
        <w:t>-</w:t>
      </w:r>
      <w:r w:rsidRPr="00E407DF">
        <w:rPr>
          <w:b/>
        </w:rPr>
        <w:t>15:</w:t>
      </w:r>
      <w:r w:rsidR="00441574" w:rsidRPr="00E407DF">
        <w:rPr>
          <w:b/>
        </w:rPr>
        <w:t>00</w:t>
      </w:r>
      <w:r w:rsidR="00441574" w:rsidRPr="007E1AB7">
        <w:t>;</w:t>
      </w:r>
      <w:r w:rsidRPr="007E1AB7">
        <w:t xml:space="preserve"> </w:t>
      </w:r>
      <w:r w:rsidRPr="007E1AB7">
        <w:br/>
        <w:t>-</w:t>
      </w:r>
      <w:r w:rsidR="00E407DF">
        <w:t xml:space="preserve"> z</w:t>
      </w:r>
      <w:r w:rsidRPr="007E1AB7">
        <w:t xml:space="preserve">apisy do turniejów na serwisie </w:t>
      </w:r>
      <w:r w:rsidRPr="00E407DF">
        <w:rPr>
          <w:b/>
        </w:rPr>
        <w:t>chessarbiter.com</w:t>
      </w:r>
      <w:r w:rsidR="00082D80" w:rsidRPr="00E407DF">
        <w:rPr>
          <w:b/>
        </w:rPr>
        <w:t>/turnieje.php</w:t>
      </w:r>
      <w:r w:rsidRPr="007E1AB7">
        <w:t xml:space="preserve"> lub </w:t>
      </w:r>
      <w:r w:rsidR="000E2D57">
        <w:t>mailowo pod adresem:</w:t>
      </w:r>
      <w:r w:rsidR="00BD1245">
        <w:t xml:space="preserve"> </w:t>
      </w:r>
      <w:hyperlink r:id="rId7" w:history="1">
        <w:r w:rsidR="00BD1245" w:rsidRPr="008F3B2B">
          <w:rPr>
            <w:rStyle w:val="Hipercze"/>
          </w:rPr>
          <w:t>sleczkabartosz1994@gmail.com</w:t>
        </w:r>
      </w:hyperlink>
      <w:r w:rsidR="000E2D57">
        <w:t xml:space="preserve">. Zgłaszać </w:t>
      </w:r>
      <w:r w:rsidR="00082D80">
        <w:t>można się</w:t>
      </w:r>
      <w:r w:rsidR="000E2D57">
        <w:t xml:space="preserve"> również telefonicznie pod numerem </w:t>
      </w:r>
      <w:r w:rsidR="000E2D57" w:rsidRPr="00E407DF">
        <w:rPr>
          <w:b/>
        </w:rPr>
        <w:t>507 930</w:t>
      </w:r>
      <w:r w:rsidR="00BD1245" w:rsidRPr="00E407DF">
        <w:rPr>
          <w:b/>
        </w:rPr>
        <w:t> </w:t>
      </w:r>
      <w:r w:rsidR="000E2D57" w:rsidRPr="00E407DF">
        <w:rPr>
          <w:b/>
        </w:rPr>
        <w:t>509</w:t>
      </w:r>
      <w:r w:rsidR="00BD1245" w:rsidRPr="00BD1245">
        <w:t>;</w:t>
      </w:r>
    </w:p>
    <w:p w:rsidR="00BD1245" w:rsidRDefault="005348EE" w:rsidP="004E58CD">
      <w:pPr>
        <w:pStyle w:val="Akapitzlist"/>
        <w:jc w:val="both"/>
      </w:pPr>
      <w:r w:rsidRPr="007E1AB7">
        <w:t xml:space="preserve">- </w:t>
      </w:r>
      <w:r w:rsidR="00E407DF">
        <w:t>o</w:t>
      </w:r>
      <w:r w:rsidRPr="007E1AB7">
        <w:t xml:space="preserve">sobiste potwierdzenie udziału w turnieju </w:t>
      </w:r>
      <w:r w:rsidRPr="007E1AB7">
        <w:rPr>
          <w:b/>
        </w:rPr>
        <w:t>09:00 – 09:45</w:t>
      </w:r>
      <w:r w:rsidR="00C33ABE">
        <w:t>;</w:t>
      </w:r>
    </w:p>
    <w:p w:rsidR="00362469" w:rsidRPr="00F377E8" w:rsidRDefault="00362469" w:rsidP="00BD1245">
      <w:pPr>
        <w:pStyle w:val="Akapitzlist"/>
        <w:rPr>
          <w:sz w:val="24"/>
          <w:szCs w:val="24"/>
        </w:rPr>
      </w:pPr>
    </w:p>
    <w:p w:rsidR="00BD1245" w:rsidRPr="00BD1245" w:rsidRDefault="00BD1245" w:rsidP="00BD1245">
      <w:pPr>
        <w:pStyle w:val="Akapitzlist"/>
        <w:numPr>
          <w:ilvl w:val="0"/>
          <w:numId w:val="8"/>
        </w:numPr>
        <w:rPr>
          <w:b/>
          <w:u w:val="single"/>
        </w:rPr>
      </w:pPr>
      <w:r w:rsidRPr="00BD1245">
        <w:rPr>
          <w:b/>
          <w:u w:val="single"/>
        </w:rPr>
        <w:t>Grupy turniejowe</w:t>
      </w:r>
    </w:p>
    <w:p w:rsidR="00110522" w:rsidRPr="004E58CD" w:rsidRDefault="00110522" w:rsidP="00BD1245">
      <w:pPr>
        <w:ind w:left="720"/>
      </w:pPr>
      <w:r w:rsidRPr="00FA36A3">
        <w:rPr>
          <w:b/>
        </w:rPr>
        <w:t>A</w:t>
      </w:r>
      <w:r w:rsidRPr="007E1AB7">
        <w:t xml:space="preserve"> – </w:t>
      </w:r>
      <w:r w:rsidR="00E01A43">
        <w:t>OPEN</w:t>
      </w:r>
      <w:r w:rsidR="00362469">
        <w:t xml:space="preserve"> </w:t>
      </w:r>
      <w:r w:rsidR="004E58CD">
        <w:t xml:space="preserve">powyżej IV kategorii, </w:t>
      </w:r>
      <w:r w:rsidR="00362469" w:rsidRPr="00362469">
        <w:rPr>
          <w:b/>
          <w:i/>
        </w:rPr>
        <w:t>zgłoszony do FIDE</w:t>
      </w:r>
      <w:r w:rsidR="004E58CD">
        <w:t>;</w:t>
      </w:r>
    </w:p>
    <w:p w:rsidR="00110522" w:rsidRPr="007E1AB7" w:rsidRDefault="00110522" w:rsidP="00BD1245">
      <w:pPr>
        <w:ind w:left="720"/>
      </w:pPr>
      <w:r w:rsidRPr="00FA36A3">
        <w:rPr>
          <w:b/>
        </w:rPr>
        <w:t>B</w:t>
      </w:r>
      <w:r w:rsidRPr="007E1AB7">
        <w:t xml:space="preserve"> – </w:t>
      </w:r>
      <w:r w:rsidR="004E58CD">
        <w:t>OPEN do IV kategorii;</w:t>
      </w:r>
    </w:p>
    <w:p w:rsidR="00362469" w:rsidRDefault="0059717C" w:rsidP="00362469">
      <w:pPr>
        <w:ind w:left="720"/>
      </w:pPr>
      <w:r w:rsidRPr="00FA36A3">
        <w:rPr>
          <w:b/>
        </w:rPr>
        <w:t>C</w:t>
      </w:r>
      <w:r>
        <w:t xml:space="preserve"> – urodzeni w roku 2010 i młodsi</w:t>
      </w:r>
      <w:r w:rsidR="004E58CD">
        <w:t xml:space="preserve"> powyżej IV kategorii;</w:t>
      </w:r>
    </w:p>
    <w:p w:rsidR="004E58CD" w:rsidRDefault="004E58CD" w:rsidP="004E58CD">
      <w:pPr>
        <w:spacing w:after="0"/>
        <w:ind w:left="720"/>
      </w:pPr>
      <w:r>
        <w:rPr>
          <w:b/>
        </w:rPr>
        <w:t>D</w:t>
      </w:r>
      <w:r>
        <w:t xml:space="preserve"> – urodzeni w roku 2010 i młodsi do IV kategorii.</w:t>
      </w:r>
    </w:p>
    <w:p w:rsidR="00362469" w:rsidRPr="00F377E8" w:rsidRDefault="00362469" w:rsidP="004E58CD">
      <w:pPr>
        <w:spacing w:after="0"/>
        <w:jc w:val="both"/>
        <w:rPr>
          <w:sz w:val="24"/>
          <w:szCs w:val="24"/>
          <w:u w:val="single"/>
        </w:rPr>
      </w:pPr>
    </w:p>
    <w:p w:rsidR="00110522" w:rsidRPr="00D02737" w:rsidRDefault="00D02737" w:rsidP="00362469">
      <w:pPr>
        <w:pStyle w:val="Akapitzlist"/>
        <w:numPr>
          <w:ilvl w:val="0"/>
          <w:numId w:val="8"/>
        </w:numPr>
        <w:spacing w:after="0"/>
        <w:jc w:val="both"/>
        <w:rPr>
          <w:u w:val="single"/>
        </w:rPr>
      </w:pPr>
      <w:r w:rsidRPr="00D02737">
        <w:rPr>
          <w:b/>
          <w:u w:val="single"/>
        </w:rPr>
        <w:t>System turnieju:</w:t>
      </w:r>
      <w:r w:rsidRPr="00D96BBC">
        <w:rPr>
          <w:b/>
        </w:rPr>
        <w:t xml:space="preserve"> </w:t>
      </w:r>
      <w:r w:rsidR="00817818" w:rsidRPr="007E1AB7">
        <w:t>system szwajcarski,</w:t>
      </w:r>
      <w:r w:rsidR="00110522" w:rsidRPr="007E1AB7">
        <w:t xml:space="preserve"> 7 rund</w:t>
      </w:r>
      <w:r w:rsidR="0059717C">
        <w:t xml:space="preserve">, </w:t>
      </w:r>
      <w:r w:rsidR="00D96BBC">
        <w:t>granych tempem</w:t>
      </w:r>
      <w:r w:rsidR="0059717C">
        <w:t xml:space="preserve"> </w:t>
      </w:r>
      <w:r w:rsidR="00110522" w:rsidRPr="007E1AB7">
        <w:t>1</w:t>
      </w:r>
      <w:r w:rsidR="0059717C">
        <w:t>0</w:t>
      </w:r>
      <w:r w:rsidR="00110522" w:rsidRPr="007E1AB7">
        <w:t xml:space="preserve"> minut na partię dla zawodnika</w:t>
      </w:r>
      <w:r w:rsidR="0059717C">
        <w:t xml:space="preserve"> + 5 sekund </w:t>
      </w:r>
      <w:r w:rsidR="00D96BBC">
        <w:t>za każde wykonane posunięcie</w:t>
      </w:r>
      <w:r w:rsidR="004E58CD">
        <w:t>;</w:t>
      </w:r>
    </w:p>
    <w:p w:rsidR="004C2184" w:rsidRPr="00F377E8" w:rsidRDefault="004C2184" w:rsidP="004C2184">
      <w:pPr>
        <w:pStyle w:val="Akapitzlist"/>
        <w:ind w:left="1068"/>
        <w:rPr>
          <w:sz w:val="24"/>
          <w:szCs w:val="24"/>
        </w:rPr>
      </w:pPr>
    </w:p>
    <w:p w:rsidR="00F377E8" w:rsidRDefault="00110522" w:rsidP="0003454F">
      <w:pPr>
        <w:pStyle w:val="Akapitzlist"/>
        <w:numPr>
          <w:ilvl w:val="0"/>
          <w:numId w:val="6"/>
        </w:numPr>
      </w:pPr>
      <w:r w:rsidRPr="007E1AB7">
        <w:rPr>
          <w:b/>
          <w:u w:val="single"/>
        </w:rPr>
        <w:t>Wpisowe:</w:t>
      </w:r>
      <w:r w:rsidR="00AB6C3B" w:rsidRPr="007E1AB7">
        <w:t xml:space="preserve"> junior 1</w:t>
      </w:r>
      <w:r w:rsidR="004E58CD">
        <w:t xml:space="preserve">5 </w:t>
      </w:r>
      <w:r w:rsidR="00AB6C3B" w:rsidRPr="007E1AB7">
        <w:t xml:space="preserve">zł, senior </w:t>
      </w:r>
      <w:r w:rsidR="004E58CD">
        <w:t>20</w:t>
      </w:r>
      <w:r w:rsidRPr="007E1AB7">
        <w:t xml:space="preserve"> zł</w:t>
      </w:r>
      <w:r w:rsidR="004E58CD">
        <w:t>;</w:t>
      </w:r>
    </w:p>
    <w:p w:rsidR="00C5181C" w:rsidRDefault="00C5181C" w:rsidP="00C5181C">
      <w:pPr>
        <w:pStyle w:val="Akapitzlist"/>
        <w:rPr>
          <w:b/>
          <w:u w:val="single"/>
        </w:rPr>
      </w:pPr>
    </w:p>
    <w:p w:rsidR="00C5181C" w:rsidRPr="0003454F" w:rsidRDefault="00C5181C" w:rsidP="00C5181C">
      <w:pPr>
        <w:pStyle w:val="Akapitzlist"/>
      </w:pPr>
    </w:p>
    <w:p w:rsidR="00C5181C" w:rsidRPr="00E407DF" w:rsidRDefault="00110522" w:rsidP="00C5181C">
      <w:pPr>
        <w:pStyle w:val="Akapitzlist"/>
        <w:numPr>
          <w:ilvl w:val="0"/>
          <w:numId w:val="6"/>
        </w:numPr>
        <w:spacing w:after="0"/>
        <w:jc w:val="both"/>
        <w:rPr>
          <w:b/>
          <w:u w:val="single"/>
        </w:rPr>
      </w:pPr>
      <w:r w:rsidRPr="00E407DF">
        <w:rPr>
          <w:b/>
          <w:u w:val="single"/>
        </w:rPr>
        <w:t>Nagrody</w:t>
      </w:r>
      <w:r w:rsidR="006D0EFB" w:rsidRPr="00E407DF">
        <w:rPr>
          <w:b/>
          <w:u w:val="single"/>
        </w:rPr>
        <w:t xml:space="preserve"> </w:t>
      </w:r>
      <w:r w:rsidR="00D02737" w:rsidRPr="00E407DF">
        <w:rPr>
          <w:b/>
          <w:u w:val="single"/>
        </w:rPr>
        <w:t>w</w:t>
      </w:r>
      <w:r w:rsidRPr="00E407DF">
        <w:rPr>
          <w:b/>
          <w:u w:val="single"/>
        </w:rPr>
        <w:t xml:space="preserve"> poszczególnych turniejach cyklu</w:t>
      </w:r>
      <w:r w:rsidR="006D0EFB" w:rsidRPr="00E407DF">
        <w:rPr>
          <w:u w:val="single"/>
        </w:rPr>
        <w:t>:</w:t>
      </w:r>
      <w:r w:rsidRPr="00E407DF">
        <w:rPr>
          <w:u w:val="single"/>
        </w:rPr>
        <w:t xml:space="preserve"> </w:t>
      </w:r>
    </w:p>
    <w:p w:rsidR="006D0EFB" w:rsidRDefault="006D0EFB" w:rsidP="006D0EFB">
      <w:pPr>
        <w:pStyle w:val="Akapitzlist"/>
        <w:jc w:val="both"/>
      </w:pPr>
      <w:r w:rsidRPr="006D0EFB">
        <w:t>-</w:t>
      </w:r>
      <w:r>
        <w:t xml:space="preserve"> </w:t>
      </w:r>
      <w:r w:rsidR="00CF2C7E" w:rsidRPr="007E1AB7">
        <w:t xml:space="preserve">w każdej grupie </w:t>
      </w:r>
      <w:r w:rsidR="00A36A18">
        <w:t>statuetki</w:t>
      </w:r>
      <w:r w:rsidR="00FA32D1" w:rsidRPr="007E1AB7">
        <w:t xml:space="preserve"> i </w:t>
      </w:r>
      <w:r w:rsidR="00110522" w:rsidRPr="007E1AB7">
        <w:t xml:space="preserve">nagrody rzeczowe dla </w:t>
      </w:r>
      <w:r w:rsidR="005348EE" w:rsidRPr="007E1AB7">
        <w:t>trzech najlepszych zawodników</w:t>
      </w:r>
      <w:r w:rsidR="00FA32D1" w:rsidRPr="007E1AB7">
        <w:t xml:space="preserve"> oraz najlepszej zawodniczki</w:t>
      </w:r>
      <w:r>
        <w:t>;</w:t>
      </w:r>
    </w:p>
    <w:p w:rsidR="006D0EFB" w:rsidRDefault="006D0EFB" w:rsidP="006D0EFB">
      <w:pPr>
        <w:pStyle w:val="Akapitzlist"/>
        <w:jc w:val="both"/>
      </w:pPr>
      <w:r>
        <w:t xml:space="preserve">- </w:t>
      </w:r>
      <w:r w:rsidR="00CF2C7E">
        <w:t xml:space="preserve">w każdej grupie </w:t>
      </w:r>
      <w:r w:rsidR="00A36A18">
        <w:t>statuetki</w:t>
      </w:r>
      <w:r>
        <w:t xml:space="preserve"> i nagrody rzeczowe dla najlepszych zawodników reprezentujących gminę, w której odbywa się turniej;</w:t>
      </w:r>
    </w:p>
    <w:p w:rsidR="006D0EFB" w:rsidRDefault="006D0EFB" w:rsidP="006D0EFB">
      <w:pPr>
        <w:pStyle w:val="Akapitzlist"/>
        <w:jc w:val="both"/>
      </w:pPr>
      <w:r>
        <w:t xml:space="preserve">- </w:t>
      </w:r>
      <w:r w:rsidRPr="00CF2C7E">
        <w:rPr>
          <w:b/>
          <w:i/>
        </w:rPr>
        <w:t>klasyfikacja rodzin</w:t>
      </w:r>
      <w:r w:rsidRPr="00362469">
        <w:t xml:space="preserve">, w której liczona będzie suma punktów uzyskanych przez członków rodziny o najbliższej linii pokrewieństwa </w:t>
      </w:r>
      <w:r>
        <w:t>(</w:t>
      </w:r>
      <w:r w:rsidRPr="00362469">
        <w:t xml:space="preserve">rodzeństwo, rodzic, dziecko, dziadkowie, wnuki, prawnuki). Klasyfikowane będą rodziny, </w:t>
      </w:r>
      <w:r>
        <w:br/>
      </w:r>
      <w:r w:rsidRPr="00362469">
        <w:t xml:space="preserve">z których w danym turnieju będą uczestniczyły minimum 2 osoby. Do klasyfikacji liczone będą punkty uzyskane maksymalnie przez </w:t>
      </w:r>
      <w:r>
        <w:t>3</w:t>
      </w:r>
      <w:r w:rsidRPr="00362469">
        <w:t xml:space="preserve"> osoby </w:t>
      </w:r>
      <w:r>
        <w:t>z rodziny</w:t>
      </w:r>
      <w:r w:rsidRPr="00362469">
        <w:t xml:space="preserve"> z najlepszym wynikiem punktowym. Najlepsza rodzina w</w:t>
      </w:r>
      <w:r w:rsidR="00532372">
        <w:t> </w:t>
      </w:r>
      <w:r w:rsidRPr="00362469">
        <w:t xml:space="preserve">każdym turnieju otrzyma </w:t>
      </w:r>
      <w:r w:rsidR="00A36A18">
        <w:t>statuetkę</w:t>
      </w:r>
      <w:r w:rsidRPr="00362469">
        <w:t xml:space="preserve"> i nagrodę</w:t>
      </w:r>
      <w:r>
        <w:t>;</w:t>
      </w:r>
    </w:p>
    <w:p w:rsidR="006D0EFB" w:rsidRDefault="006D0EFB" w:rsidP="006D0EFB">
      <w:pPr>
        <w:pStyle w:val="Akapitzlist"/>
        <w:jc w:val="both"/>
      </w:pPr>
      <w:r>
        <w:t>- p</w:t>
      </w:r>
      <w:r w:rsidR="00FA32D1" w:rsidRPr="007E1AB7">
        <w:t>amiątkowe</w:t>
      </w:r>
      <w:r w:rsidR="00110522" w:rsidRPr="007E1AB7">
        <w:t xml:space="preserve"> </w:t>
      </w:r>
      <w:r w:rsidR="00A36A18">
        <w:t>przypinki</w:t>
      </w:r>
      <w:r w:rsidR="004E58CD">
        <w:t xml:space="preserve"> </w:t>
      </w:r>
      <w:r w:rsidR="00FA32D1" w:rsidRPr="007E1AB7">
        <w:t>za udział w turni</w:t>
      </w:r>
      <w:r w:rsidR="00D314DF">
        <w:t>e</w:t>
      </w:r>
      <w:r w:rsidR="004C2184">
        <w:t xml:space="preserve">ju dla wszystkich </w:t>
      </w:r>
      <w:r w:rsidR="00E01A43">
        <w:t>uczestników</w:t>
      </w:r>
      <w:r>
        <w:t>;</w:t>
      </w:r>
    </w:p>
    <w:p w:rsidR="004C2184" w:rsidRPr="00F45759" w:rsidRDefault="006D0EFB" w:rsidP="006D0EFB">
      <w:pPr>
        <w:pStyle w:val="Akapitzlist"/>
        <w:jc w:val="both"/>
        <w:rPr>
          <w:b/>
          <w:u w:val="single"/>
        </w:rPr>
      </w:pPr>
      <w:r>
        <w:t>- nagrody niespodzianki, które zostaną rozlosowane na zakończeniu wśród uczestników turnieju</w:t>
      </w:r>
      <w:r w:rsidR="00C33ABE">
        <w:t>;</w:t>
      </w:r>
    </w:p>
    <w:p w:rsidR="00110522" w:rsidRPr="007E1AB7" w:rsidRDefault="00110522" w:rsidP="00416973">
      <w:pPr>
        <w:spacing w:after="0"/>
        <w:ind w:left="720"/>
        <w:jc w:val="both"/>
      </w:pPr>
      <w:r w:rsidRPr="00A140C1">
        <w:rPr>
          <w:b/>
        </w:rPr>
        <w:t xml:space="preserve">Dla zwycięzców klasyfikacji generalnej </w:t>
      </w:r>
      <w:r w:rsidR="006D0EFB">
        <w:rPr>
          <w:b/>
        </w:rPr>
        <w:t xml:space="preserve">oraz dla 3 najlepszych rodzin </w:t>
      </w:r>
      <w:r w:rsidRPr="00A140C1">
        <w:rPr>
          <w:b/>
        </w:rPr>
        <w:t>puchary oraz</w:t>
      </w:r>
      <w:r w:rsidR="00AB6C3B" w:rsidRPr="00A140C1">
        <w:rPr>
          <w:b/>
        </w:rPr>
        <w:t xml:space="preserve"> atrakcyjne</w:t>
      </w:r>
      <w:r w:rsidR="00FA32D1" w:rsidRPr="00A140C1">
        <w:rPr>
          <w:b/>
        </w:rPr>
        <w:t xml:space="preserve"> nagrody rzeczowe.</w:t>
      </w:r>
      <w:r w:rsidR="005348EE" w:rsidRPr="007E1AB7">
        <w:t xml:space="preserve"> </w:t>
      </w:r>
    </w:p>
    <w:p w:rsidR="00F377E8" w:rsidRPr="00F377E8" w:rsidRDefault="00F377E8" w:rsidP="00F377E8">
      <w:pPr>
        <w:pStyle w:val="Akapitzlist"/>
        <w:jc w:val="both"/>
        <w:rPr>
          <w:sz w:val="28"/>
          <w:szCs w:val="28"/>
        </w:rPr>
      </w:pPr>
    </w:p>
    <w:p w:rsidR="00993388" w:rsidRPr="00441574" w:rsidRDefault="00A57EA5" w:rsidP="00993388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41574">
        <w:rPr>
          <w:b/>
          <w:sz w:val="28"/>
          <w:szCs w:val="28"/>
        </w:rPr>
        <w:t xml:space="preserve">Czas trwania </w:t>
      </w:r>
      <w:r w:rsidR="00110522" w:rsidRPr="00441574">
        <w:rPr>
          <w:b/>
          <w:sz w:val="28"/>
          <w:szCs w:val="28"/>
        </w:rPr>
        <w:t xml:space="preserve"> I</w:t>
      </w:r>
      <w:r w:rsidR="00C1114E">
        <w:rPr>
          <w:b/>
          <w:sz w:val="28"/>
          <w:szCs w:val="28"/>
        </w:rPr>
        <w:t>I</w:t>
      </w:r>
      <w:r w:rsidR="00710719">
        <w:rPr>
          <w:b/>
          <w:sz w:val="28"/>
          <w:szCs w:val="28"/>
        </w:rPr>
        <w:t>I</w:t>
      </w:r>
      <w:r w:rsidR="00110522" w:rsidRPr="00441574">
        <w:rPr>
          <w:b/>
          <w:sz w:val="28"/>
          <w:szCs w:val="28"/>
        </w:rPr>
        <w:t xml:space="preserve"> </w:t>
      </w:r>
      <w:r w:rsidR="00745EEC">
        <w:rPr>
          <w:b/>
          <w:sz w:val="28"/>
          <w:szCs w:val="28"/>
        </w:rPr>
        <w:t xml:space="preserve">Otwartego </w:t>
      </w:r>
      <w:r w:rsidR="00110522" w:rsidRPr="00441574">
        <w:rPr>
          <w:b/>
          <w:sz w:val="28"/>
          <w:szCs w:val="28"/>
        </w:rPr>
        <w:t>Grand P</w:t>
      </w:r>
      <w:r w:rsidRPr="00441574">
        <w:rPr>
          <w:b/>
          <w:sz w:val="28"/>
          <w:szCs w:val="28"/>
        </w:rPr>
        <w:t>rix</w:t>
      </w:r>
      <w:r w:rsidR="00110522" w:rsidRPr="00441574">
        <w:rPr>
          <w:b/>
          <w:sz w:val="28"/>
          <w:szCs w:val="28"/>
        </w:rPr>
        <w:t xml:space="preserve"> Powiatu Myślenickiego</w:t>
      </w:r>
    </w:p>
    <w:p w:rsidR="00A57EA5" w:rsidRDefault="00A57EA5" w:rsidP="00A57EA5">
      <w:pPr>
        <w:pStyle w:val="Akapitzlist"/>
        <w:jc w:val="both"/>
        <w:rPr>
          <w:sz w:val="24"/>
          <w:szCs w:val="24"/>
        </w:rPr>
      </w:pPr>
    </w:p>
    <w:p w:rsidR="00D510DB" w:rsidRDefault="00353107" w:rsidP="00362469">
      <w:pPr>
        <w:pStyle w:val="Akapitzlist"/>
        <w:ind w:left="360"/>
        <w:jc w:val="both"/>
      </w:pPr>
      <w:r>
        <w:t>Turnieje będą rozgrywane w niedziel</w:t>
      </w:r>
      <w:r w:rsidR="00710719">
        <w:t xml:space="preserve">e. </w:t>
      </w:r>
      <w:r w:rsidR="00A57EA5" w:rsidRPr="007E1AB7">
        <w:t>Cykl zostanie zain</w:t>
      </w:r>
      <w:r w:rsidR="0003454F">
        <w:t>augurowany</w:t>
      </w:r>
      <w:r w:rsidR="00AB6C3B" w:rsidRPr="007E1AB7">
        <w:t xml:space="preserve"> turniejem w </w:t>
      </w:r>
      <w:r w:rsidR="006D0EFB">
        <w:t>D</w:t>
      </w:r>
      <w:r w:rsidR="0003454F">
        <w:t>o</w:t>
      </w:r>
      <w:r w:rsidR="006D0EFB">
        <w:t>bczycach</w:t>
      </w:r>
      <w:r w:rsidR="00AB6C3B" w:rsidRPr="007E1AB7">
        <w:t xml:space="preserve"> </w:t>
      </w:r>
      <w:r w:rsidR="00D02737">
        <w:br/>
      </w:r>
      <w:r w:rsidR="006D0EFB">
        <w:t>3</w:t>
      </w:r>
      <w:r w:rsidR="00710719">
        <w:t xml:space="preserve"> </w:t>
      </w:r>
      <w:r w:rsidR="006D0EFB">
        <w:t>kwietni</w:t>
      </w:r>
      <w:r w:rsidR="00710719">
        <w:t>a</w:t>
      </w:r>
      <w:r w:rsidR="00A57EA5" w:rsidRPr="007E1AB7">
        <w:t xml:space="preserve"> 20</w:t>
      </w:r>
      <w:r w:rsidR="006D0EFB">
        <w:t>22</w:t>
      </w:r>
      <w:r w:rsidR="00A57EA5" w:rsidRPr="007E1AB7">
        <w:t xml:space="preserve">. Finał </w:t>
      </w:r>
      <w:r w:rsidR="00110522" w:rsidRPr="007E1AB7">
        <w:t>G</w:t>
      </w:r>
      <w:r w:rsidR="00A57EA5" w:rsidRPr="007E1AB7">
        <w:t xml:space="preserve">rand </w:t>
      </w:r>
      <w:r w:rsidR="00110522" w:rsidRPr="007E1AB7">
        <w:t>P</w:t>
      </w:r>
      <w:r w:rsidR="00A57EA5" w:rsidRPr="007E1AB7">
        <w:t xml:space="preserve">rix odbędzie się w </w:t>
      </w:r>
      <w:r w:rsidR="006D0EFB">
        <w:t>Myśleni</w:t>
      </w:r>
      <w:r>
        <w:t>cach</w:t>
      </w:r>
      <w:r w:rsidR="00FA36A3">
        <w:t xml:space="preserve"> w </w:t>
      </w:r>
      <w:r w:rsidR="0003454F">
        <w:t>listopadzie</w:t>
      </w:r>
      <w:r w:rsidR="00FA36A3">
        <w:t xml:space="preserve"> 202</w:t>
      </w:r>
      <w:r w:rsidR="006D0EFB">
        <w:t>2</w:t>
      </w:r>
      <w:r w:rsidR="00A57EA5" w:rsidRPr="007E1AB7">
        <w:t xml:space="preserve">. </w:t>
      </w:r>
      <w:r w:rsidR="00FA32D1" w:rsidRPr="007E1AB7">
        <w:t>Wstępne</w:t>
      </w:r>
      <w:r w:rsidR="00A57EA5" w:rsidRPr="007E1AB7">
        <w:t xml:space="preserve"> terminy wszystkich turniejów znajdują się w harmonogramie.</w:t>
      </w:r>
    </w:p>
    <w:p w:rsidR="00F377E8" w:rsidRPr="00F377E8" w:rsidRDefault="00F377E8" w:rsidP="00362469">
      <w:pPr>
        <w:pStyle w:val="Akapitzlist"/>
        <w:ind w:left="360"/>
        <w:jc w:val="both"/>
        <w:rPr>
          <w:sz w:val="24"/>
          <w:szCs w:val="24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23"/>
        <w:gridCol w:w="1714"/>
        <w:gridCol w:w="2002"/>
        <w:gridCol w:w="4519"/>
        <w:gridCol w:w="1598"/>
      </w:tblGrid>
      <w:tr w:rsidR="00F377E8" w:rsidRPr="00A57EA5" w:rsidTr="0044339D">
        <w:trPr>
          <w:jc w:val="center"/>
        </w:trPr>
        <w:tc>
          <w:tcPr>
            <w:tcW w:w="298" w:type="pct"/>
          </w:tcPr>
          <w:p w:rsidR="00F377E8" w:rsidRPr="00F377E8" w:rsidRDefault="00F377E8" w:rsidP="00871654">
            <w:pPr>
              <w:jc w:val="center"/>
              <w:rPr>
                <w:sz w:val="28"/>
                <w:szCs w:val="28"/>
              </w:rPr>
            </w:pPr>
            <w:r w:rsidRPr="00F377E8">
              <w:rPr>
                <w:sz w:val="28"/>
                <w:szCs w:val="28"/>
              </w:rPr>
              <w:t>L.p.</w:t>
            </w:r>
          </w:p>
        </w:tc>
        <w:tc>
          <w:tcPr>
            <w:tcW w:w="785" w:type="pct"/>
            <w:vAlign w:val="center"/>
          </w:tcPr>
          <w:p w:rsidR="00F377E8" w:rsidRPr="00F377E8" w:rsidRDefault="00F377E8" w:rsidP="00871654">
            <w:pPr>
              <w:jc w:val="center"/>
              <w:rPr>
                <w:sz w:val="28"/>
                <w:szCs w:val="28"/>
              </w:rPr>
            </w:pPr>
            <w:r w:rsidRPr="00F377E8">
              <w:rPr>
                <w:sz w:val="28"/>
                <w:szCs w:val="28"/>
              </w:rPr>
              <w:t>TERMIN</w:t>
            </w:r>
          </w:p>
        </w:tc>
        <w:tc>
          <w:tcPr>
            <w:tcW w:w="957" w:type="pct"/>
            <w:vAlign w:val="center"/>
          </w:tcPr>
          <w:p w:rsidR="00F377E8" w:rsidRPr="00F377E8" w:rsidRDefault="00F377E8" w:rsidP="00871654">
            <w:pPr>
              <w:jc w:val="center"/>
              <w:rPr>
                <w:sz w:val="28"/>
                <w:szCs w:val="28"/>
              </w:rPr>
            </w:pPr>
            <w:r w:rsidRPr="00F377E8">
              <w:rPr>
                <w:sz w:val="28"/>
                <w:szCs w:val="28"/>
              </w:rPr>
              <w:t>GMINA</w:t>
            </w:r>
          </w:p>
        </w:tc>
        <w:tc>
          <w:tcPr>
            <w:tcW w:w="2195" w:type="pct"/>
            <w:vAlign w:val="center"/>
          </w:tcPr>
          <w:p w:rsidR="00F377E8" w:rsidRPr="00F377E8" w:rsidRDefault="00F377E8" w:rsidP="00871654">
            <w:pPr>
              <w:jc w:val="center"/>
              <w:rPr>
                <w:sz w:val="28"/>
                <w:szCs w:val="28"/>
              </w:rPr>
            </w:pPr>
            <w:r w:rsidRPr="00F377E8">
              <w:rPr>
                <w:sz w:val="28"/>
                <w:szCs w:val="28"/>
              </w:rPr>
              <w:t>MIEJSCE</w:t>
            </w:r>
          </w:p>
        </w:tc>
        <w:tc>
          <w:tcPr>
            <w:tcW w:w="764" w:type="pct"/>
            <w:vAlign w:val="center"/>
          </w:tcPr>
          <w:p w:rsidR="00F377E8" w:rsidRPr="00F377E8" w:rsidRDefault="00F377E8" w:rsidP="00871654">
            <w:pPr>
              <w:jc w:val="center"/>
              <w:rPr>
                <w:sz w:val="28"/>
                <w:szCs w:val="28"/>
              </w:rPr>
            </w:pPr>
            <w:r w:rsidRPr="00F377E8">
              <w:rPr>
                <w:sz w:val="28"/>
                <w:szCs w:val="28"/>
              </w:rPr>
              <w:t>UWAGI</w:t>
            </w:r>
          </w:p>
        </w:tc>
      </w:tr>
      <w:tr w:rsidR="00F377E8" w:rsidRPr="00A57EA5" w:rsidTr="0044339D">
        <w:trPr>
          <w:jc w:val="center"/>
        </w:trPr>
        <w:tc>
          <w:tcPr>
            <w:tcW w:w="298" w:type="pct"/>
            <w:vAlign w:val="center"/>
          </w:tcPr>
          <w:p w:rsidR="00F377E8" w:rsidRPr="00F377E8" w:rsidRDefault="00F377E8" w:rsidP="00F377E8">
            <w:pPr>
              <w:jc w:val="center"/>
              <w:rPr>
                <w:sz w:val="28"/>
                <w:szCs w:val="28"/>
              </w:rPr>
            </w:pPr>
            <w:r w:rsidRPr="00F377E8">
              <w:rPr>
                <w:sz w:val="28"/>
                <w:szCs w:val="28"/>
              </w:rPr>
              <w:t>1</w:t>
            </w:r>
          </w:p>
        </w:tc>
        <w:tc>
          <w:tcPr>
            <w:tcW w:w="785" w:type="pct"/>
            <w:vAlign w:val="center"/>
          </w:tcPr>
          <w:p w:rsidR="00F377E8" w:rsidRPr="00F377E8" w:rsidRDefault="0003454F" w:rsidP="00034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KWIECIEŃ</w:t>
            </w:r>
            <w:r w:rsidR="00F377E8" w:rsidRPr="00F377E8">
              <w:rPr>
                <w:sz w:val="28"/>
                <w:szCs w:val="28"/>
              </w:rPr>
              <w:br/>
              <w:t>0</w:t>
            </w:r>
            <w:r>
              <w:rPr>
                <w:sz w:val="28"/>
                <w:szCs w:val="28"/>
              </w:rPr>
              <w:t>3</w:t>
            </w:r>
            <w:r w:rsidR="00F377E8" w:rsidRPr="00F377E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</w:p>
        </w:tc>
        <w:tc>
          <w:tcPr>
            <w:tcW w:w="957" w:type="pct"/>
            <w:vAlign w:val="center"/>
          </w:tcPr>
          <w:p w:rsidR="00F377E8" w:rsidRPr="00F377E8" w:rsidRDefault="0003454F" w:rsidP="00817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DOBCZYCE</w:t>
            </w:r>
          </w:p>
        </w:tc>
        <w:tc>
          <w:tcPr>
            <w:tcW w:w="2195" w:type="pct"/>
            <w:vAlign w:val="center"/>
          </w:tcPr>
          <w:p w:rsidR="00F377E8" w:rsidRDefault="0003454F" w:rsidP="00B14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Hotel Dobczyce ***</w:t>
            </w:r>
          </w:p>
          <w:p w:rsidR="0003454F" w:rsidRPr="00F377E8" w:rsidRDefault="0003454F" w:rsidP="00B14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Dobczyce ul. Jałowcowa 30</w:t>
            </w:r>
          </w:p>
        </w:tc>
        <w:tc>
          <w:tcPr>
            <w:tcW w:w="764" w:type="pct"/>
            <w:vAlign w:val="center"/>
          </w:tcPr>
          <w:p w:rsidR="00F377E8" w:rsidRPr="00F377E8" w:rsidRDefault="00F377E8" w:rsidP="00871654">
            <w:pPr>
              <w:jc w:val="center"/>
              <w:rPr>
                <w:sz w:val="28"/>
                <w:szCs w:val="28"/>
              </w:rPr>
            </w:pPr>
          </w:p>
        </w:tc>
      </w:tr>
      <w:tr w:rsidR="00F377E8" w:rsidRPr="00A57EA5" w:rsidTr="0044339D">
        <w:trPr>
          <w:jc w:val="center"/>
        </w:trPr>
        <w:tc>
          <w:tcPr>
            <w:tcW w:w="298" w:type="pct"/>
            <w:vAlign w:val="center"/>
          </w:tcPr>
          <w:p w:rsidR="00F377E8" w:rsidRPr="00F377E8" w:rsidRDefault="00F377E8" w:rsidP="00F377E8">
            <w:pPr>
              <w:jc w:val="center"/>
              <w:rPr>
                <w:sz w:val="28"/>
                <w:szCs w:val="28"/>
              </w:rPr>
            </w:pPr>
            <w:r w:rsidRPr="00F377E8">
              <w:rPr>
                <w:sz w:val="28"/>
                <w:szCs w:val="28"/>
              </w:rPr>
              <w:t>2</w:t>
            </w:r>
          </w:p>
        </w:tc>
        <w:tc>
          <w:tcPr>
            <w:tcW w:w="785" w:type="pct"/>
            <w:vAlign w:val="center"/>
          </w:tcPr>
          <w:p w:rsidR="00F377E8" w:rsidRPr="00F377E8" w:rsidRDefault="0003454F" w:rsidP="00034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KWIECIEŃ</w:t>
            </w:r>
            <w:r w:rsidR="00F377E8" w:rsidRPr="00F377E8">
              <w:rPr>
                <w:sz w:val="28"/>
                <w:szCs w:val="28"/>
              </w:rPr>
              <w:br/>
              <w:t>2</w:t>
            </w:r>
            <w:r>
              <w:rPr>
                <w:sz w:val="28"/>
                <w:szCs w:val="28"/>
              </w:rPr>
              <w:t>4</w:t>
            </w:r>
            <w:r w:rsidR="00F377E8" w:rsidRPr="00F377E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</w:p>
        </w:tc>
        <w:tc>
          <w:tcPr>
            <w:tcW w:w="957" w:type="pct"/>
            <w:vAlign w:val="center"/>
          </w:tcPr>
          <w:p w:rsidR="00F377E8" w:rsidRPr="00F377E8" w:rsidRDefault="0003454F" w:rsidP="00817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SUŁKOWICE</w:t>
            </w:r>
          </w:p>
        </w:tc>
        <w:tc>
          <w:tcPr>
            <w:tcW w:w="2195" w:type="pct"/>
            <w:vAlign w:val="center"/>
          </w:tcPr>
          <w:p w:rsidR="00F377E8" w:rsidRDefault="0003454F" w:rsidP="00116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Sułkowicki Ośrodek Kultury,</w:t>
            </w:r>
          </w:p>
          <w:p w:rsidR="0003454F" w:rsidRPr="00F377E8" w:rsidRDefault="0003454F" w:rsidP="00116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Sułkowice ul. 1-go Maja 70</w:t>
            </w:r>
          </w:p>
        </w:tc>
        <w:tc>
          <w:tcPr>
            <w:tcW w:w="764" w:type="pct"/>
            <w:vAlign w:val="center"/>
          </w:tcPr>
          <w:p w:rsidR="00F377E8" w:rsidRPr="00F377E8" w:rsidRDefault="0003454F" w:rsidP="00871654">
            <w:pPr>
              <w:jc w:val="center"/>
              <w:rPr>
                <w:sz w:val="28"/>
                <w:szCs w:val="28"/>
              </w:rPr>
            </w:pPr>
            <w:r w:rsidRPr="00F377E8">
              <w:rPr>
                <w:sz w:val="28"/>
                <w:szCs w:val="28"/>
              </w:rPr>
              <w:t>BONUS</w:t>
            </w:r>
            <w:r w:rsidRPr="00F377E8">
              <w:rPr>
                <w:sz w:val="28"/>
                <w:szCs w:val="28"/>
              </w:rPr>
              <w:br/>
              <w:t>(punkt 3 regulaminu)</w:t>
            </w:r>
          </w:p>
        </w:tc>
      </w:tr>
      <w:tr w:rsidR="00F377E8" w:rsidRPr="00A57EA5" w:rsidTr="0044339D">
        <w:trPr>
          <w:jc w:val="center"/>
        </w:trPr>
        <w:tc>
          <w:tcPr>
            <w:tcW w:w="298" w:type="pct"/>
            <w:vAlign w:val="center"/>
          </w:tcPr>
          <w:p w:rsidR="00F377E8" w:rsidRPr="00F377E8" w:rsidRDefault="00F377E8" w:rsidP="00F377E8">
            <w:pPr>
              <w:jc w:val="center"/>
              <w:rPr>
                <w:sz w:val="28"/>
                <w:szCs w:val="28"/>
              </w:rPr>
            </w:pPr>
            <w:r w:rsidRPr="00F377E8">
              <w:rPr>
                <w:sz w:val="28"/>
                <w:szCs w:val="28"/>
              </w:rPr>
              <w:t>3</w:t>
            </w:r>
          </w:p>
        </w:tc>
        <w:tc>
          <w:tcPr>
            <w:tcW w:w="785" w:type="pct"/>
            <w:vAlign w:val="center"/>
          </w:tcPr>
          <w:p w:rsidR="00F377E8" w:rsidRPr="00F377E8" w:rsidRDefault="0003454F" w:rsidP="00034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</w:t>
            </w:r>
            <w:r w:rsidR="00F377E8" w:rsidRPr="00F377E8">
              <w:rPr>
                <w:sz w:val="28"/>
                <w:szCs w:val="28"/>
              </w:rPr>
              <w:br/>
            </w:r>
            <w:r w:rsidR="00254B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254B1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57" w:type="pct"/>
            <w:vAlign w:val="center"/>
          </w:tcPr>
          <w:p w:rsidR="00F377E8" w:rsidRPr="00F377E8" w:rsidRDefault="0003454F" w:rsidP="00817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WIŚNIOWA</w:t>
            </w:r>
          </w:p>
        </w:tc>
        <w:tc>
          <w:tcPr>
            <w:tcW w:w="2195" w:type="pct"/>
            <w:vAlign w:val="center"/>
          </w:tcPr>
          <w:p w:rsidR="00F377E8" w:rsidRPr="00F377E8" w:rsidRDefault="0003454F" w:rsidP="00E24B7A">
            <w:pPr>
              <w:rPr>
                <w:sz w:val="28"/>
                <w:szCs w:val="28"/>
              </w:rPr>
            </w:pPr>
            <w:r w:rsidRPr="00F377E8">
              <w:rPr>
                <w:sz w:val="28"/>
                <w:szCs w:val="28"/>
              </w:rPr>
              <w:t xml:space="preserve">Hala Sportowa GOKiS w Wiśniowej, </w:t>
            </w:r>
            <w:r w:rsidRPr="00F377E8">
              <w:rPr>
                <w:sz w:val="28"/>
                <w:szCs w:val="28"/>
              </w:rPr>
              <w:br/>
              <w:t>Wiśniowa 320</w:t>
            </w:r>
          </w:p>
        </w:tc>
        <w:tc>
          <w:tcPr>
            <w:tcW w:w="764" w:type="pct"/>
            <w:vAlign w:val="center"/>
          </w:tcPr>
          <w:p w:rsidR="00F377E8" w:rsidRPr="00F377E8" w:rsidRDefault="00F377E8" w:rsidP="00871654">
            <w:pPr>
              <w:jc w:val="center"/>
              <w:rPr>
                <w:sz w:val="28"/>
                <w:szCs w:val="28"/>
              </w:rPr>
            </w:pPr>
          </w:p>
        </w:tc>
      </w:tr>
      <w:tr w:rsidR="0044339D" w:rsidRPr="00A57EA5" w:rsidTr="0044339D">
        <w:trPr>
          <w:jc w:val="center"/>
        </w:trPr>
        <w:tc>
          <w:tcPr>
            <w:tcW w:w="298" w:type="pct"/>
            <w:vAlign w:val="center"/>
          </w:tcPr>
          <w:p w:rsidR="0044339D" w:rsidRPr="00F377E8" w:rsidRDefault="0044339D" w:rsidP="0044339D">
            <w:pPr>
              <w:jc w:val="center"/>
              <w:rPr>
                <w:sz w:val="28"/>
                <w:szCs w:val="28"/>
              </w:rPr>
            </w:pPr>
            <w:r w:rsidRPr="00F377E8">
              <w:rPr>
                <w:sz w:val="28"/>
                <w:szCs w:val="28"/>
              </w:rPr>
              <w:t>4</w:t>
            </w:r>
          </w:p>
        </w:tc>
        <w:tc>
          <w:tcPr>
            <w:tcW w:w="785" w:type="pct"/>
            <w:vAlign w:val="center"/>
          </w:tcPr>
          <w:p w:rsidR="0044339D" w:rsidRPr="00F377E8" w:rsidRDefault="0003454F" w:rsidP="00034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CZERWIEC</w:t>
            </w:r>
            <w:r w:rsidR="0044339D" w:rsidRPr="00F377E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12</w:t>
            </w:r>
            <w:r w:rsidR="00E24B7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57" w:type="pct"/>
            <w:vAlign w:val="center"/>
          </w:tcPr>
          <w:p w:rsidR="0044339D" w:rsidRPr="00F377E8" w:rsidRDefault="0003454F" w:rsidP="00443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LUBIEŃ</w:t>
            </w:r>
          </w:p>
        </w:tc>
        <w:tc>
          <w:tcPr>
            <w:tcW w:w="2195" w:type="pct"/>
            <w:vAlign w:val="center"/>
          </w:tcPr>
          <w:p w:rsidR="0044339D" w:rsidRPr="00F377E8" w:rsidRDefault="00C5181C" w:rsidP="00E24B7A">
            <w:pPr>
              <w:rPr>
                <w:sz w:val="28"/>
                <w:szCs w:val="28"/>
              </w:rPr>
            </w:pPr>
            <w:r w:rsidRPr="0003454F">
              <w:rPr>
                <w:sz w:val="28"/>
                <w:szCs w:val="28"/>
              </w:rPr>
              <w:t>SP im. Jana Pawła II w Lubniu,</w:t>
            </w:r>
            <w:r w:rsidRPr="0003454F">
              <w:rPr>
                <w:sz w:val="28"/>
                <w:szCs w:val="28"/>
              </w:rPr>
              <w:br/>
              <w:t>Lubień 885</w:t>
            </w:r>
          </w:p>
        </w:tc>
        <w:tc>
          <w:tcPr>
            <w:tcW w:w="764" w:type="pct"/>
            <w:vAlign w:val="center"/>
          </w:tcPr>
          <w:p w:rsidR="0044339D" w:rsidRPr="00F377E8" w:rsidRDefault="0003454F" w:rsidP="0044339D">
            <w:pPr>
              <w:jc w:val="center"/>
              <w:rPr>
                <w:sz w:val="28"/>
                <w:szCs w:val="28"/>
              </w:rPr>
            </w:pPr>
            <w:r w:rsidRPr="00F377E8">
              <w:rPr>
                <w:sz w:val="28"/>
                <w:szCs w:val="28"/>
              </w:rPr>
              <w:t>BONUS</w:t>
            </w:r>
            <w:r w:rsidRPr="00F377E8">
              <w:rPr>
                <w:sz w:val="28"/>
                <w:szCs w:val="28"/>
              </w:rPr>
              <w:br/>
              <w:t>(punkt 3 regulaminu)</w:t>
            </w:r>
          </w:p>
        </w:tc>
      </w:tr>
      <w:tr w:rsidR="00F377E8" w:rsidRPr="00A57EA5" w:rsidTr="0044339D">
        <w:trPr>
          <w:jc w:val="center"/>
        </w:trPr>
        <w:tc>
          <w:tcPr>
            <w:tcW w:w="298" w:type="pct"/>
            <w:vAlign w:val="center"/>
          </w:tcPr>
          <w:p w:rsidR="00F377E8" w:rsidRPr="00F377E8" w:rsidRDefault="00F377E8" w:rsidP="00F377E8">
            <w:pPr>
              <w:jc w:val="center"/>
              <w:rPr>
                <w:sz w:val="28"/>
                <w:szCs w:val="28"/>
              </w:rPr>
            </w:pPr>
            <w:r w:rsidRPr="00F377E8">
              <w:rPr>
                <w:sz w:val="28"/>
                <w:szCs w:val="28"/>
              </w:rPr>
              <w:t>5</w:t>
            </w:r>
          </w:p>
        </w:tc>
        <w:tc>
          <w:tcPr>
            <w:tcW w:w="785" w:type="pct"/>
            <w:vAlign w:val="center"/>
          </w:tcPr>
          <w:p w:rsidR="00F377E8" w:rsidRPr="00F377E8" w:rsidRDefault="0003454F" w:rsidP="00034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WRZESIEŃ</w:t>
            </w:r>
            <w:r w:rsidR="00F377E8" w:rsidRPr="00F377E8">
              <w:rPr>
                <w:sz w:val="28"/>
                <w:szCs w:val="28"/>
              </w:rPr>
              <w:br/>
            </w:r>
            <w:r w:rsidR="006041A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="0044339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57" w:type="pct"/>
            <w:vAlign w:val="center"/>
          </w:tcPr>
          <w:p w:rsidR="00F377E8" w:rsidRPr="00F377E8" w:rsidRDefault="0003454F" w:rsidP="0086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TOKARNIA</w:t>
            </w:r>
          </w:p>
        </w:tc>
        <w:tc>
          <w:tcPr>
            <w:tcW w:w="2195" w:type="pct"/>
            <w:vAlign w:val="center"/>
          </w:tcPr>
          <w:p w:rsidR="00F377E8" w:rsidRPr="00F377E8" w:rsidRDefault="00EA1269" w:rsidP="00861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 nr 1 w Tokarni,</w:t>
            </w:r>
            <w:r>
              <w:rPr>
                <w:sz w:val="28"/>
                <w:szCs w:val="28"/>
              </w:rPr>
              <w:br/>
              <w:t>Tokarnia 37</w:t>
            </w:r>
            <w:r w:rsidRPr="00F377E8">
              <w:rPr>
                <w:sz w:val="28"/>
                <w:szCs w:val="28"/>
              </w:rPr>
              <w:t>9</w:t>
            </w:r>
          </w:p>
        </w:tc>
        <w:tc>
          <w:tcPr>
            <w:tcW w:w="764" w:type="pct"/>
            <w:vAlign w:val="center"/>
          </w:tcPr>
          <w:p w:rsidR="00F377E8" w:rsidRPr="00F377E8" w:rsidRDefault="00F377E8" w:rsidP="0086135B">
            <w:pPr>
              <w:jc w:val="center"/>
              <w:rPr>
                <w:sz w:val="28"/>
                <w:szCs w:val="28"/>
              </w:rPr>
            </w:pPr>
          </w:p>
        </w:tc>
      </w:tr>
      <w:tr w:rsidR="00F377E8" w:rsidRPr="00A57EA5" w:rsidTr="0044339D">
        <w:trPr>
          <w:jc w:val="center"/>
        </w:trPr>
        <w:tc>
          <w:tcPr>
            <w:tcW w:w="298" w:type="pct"/>
            <w:vAlign w:val="center"/>
          </w:tcPr>
          <w:p w:rsidR="00F377E8" w:rsidRPr="0003454F" w:rsidRDefault="00F377E8" w:rsidP="00F377E8">
            <w:pPr>
              <w:jc w:val="center"/>
              <w:rPr>
                <w:sz w:val="28"/>
                <w:szCs w:val="28"/>
              </w:rPr>
            </w:pPr>
            <w:r w:rsidRPr="0003454F">
              <w:rPr>
                <w:sz w:val="28"/>
                <w:szCs w:val="28"/>
              </w:rPr>
              <w:t>6</w:t>
            </w:r>
          </w:p>
        </w:tc>
        <w:tc>
          <w:tcPr>
            <w:tcW w:w="785" w:type="pct"/>
            <w:vAlign w:val="center"/>
          </w:tcPr>
          <w:p w:rsidR="00F377E8" w:rsidRPr="0003454F" w:rsidRDefault="0003454F" w:rsidP="0003454F">
            <w:pPr>
              <w:jc w:val="center"/>
              <w:rPr>
                <w:sz w:val="28"/>
                <w:szCs w:val="28"/>
              </w:rPr>
            </w:pPr>
            <w:r w:rsidRPr="0003454F">
              <w:rPr>
                <w:sz w:val="28"/>
                <w:szCs w:val="28"/>
              </w:rPr>
              <w:t>WRZESIEŃ</w:t>
            </w:r>
            <w:r w:rsidR="00F377E8" w:rsidRPr="0003454F">
              <w:rPr>
                <w:sz w:val="28"/>
                <w:szCs w:val="28"/>
              </w:rPr>
              <w:br/>
            </w:r>
            <w:r w:rsidR="00F30CB3" w:rsidRPr="0003454F">
              <w:rPr>
                <w:sz w:val="28"/>
                <w:szCs w:val="28"/>
              </w:rPr>
              <w:t>2</w:t>
            </w:r>
            <w:r w:rsidRPr="0003454F">
              <w:rPr>
                <w:sz w:val="28"/>
                <w:szCs w:val="28"/>
              </w:rPr>
              <w:t>5</w:t>
            </w:r>
            <w:r w:rsidR="0044339D" w:rsidRPr="0003454F">
              <w:rPr>
                <w:sz w:val="28"/>
                <w:szCs w:val="28"/>
              </w:rPr>
              <w:t>.0</w:t>
            </w:r>
            <w:r w:rsidRPr="0003454F">
              <w:rPr>
                <w:sz w:val="28"/>
                <w:szCs w:val="28"/>
              </w:rPr>
              <w:t>9</w:t>
            </w:r>
          </w:p>
        </w:tc>
        <w:tc>
          <w:tcPr>
            <w:tcW w:w="957" w:type="pct"/>
            <w:vAlign w:val="center"/>
          </w:tcPr>
          <w:p w:rsidR="00F377E8" w:rsidRPr="0003454F" w:rsidRDefault="0003454F" w:rsidP="0086135B">
            <w:pPr>
              <w:jc w:val="center"/>
              <w:rPr>
                <w:sz w:val="28"/>
                <w:szCs w:val="28"/>
              </w:rPr>
            </w:pPr>
            <w:r w:rsidRPr="0003454F">
              <w:rPr>
                <w:sz w:val="28"/>
                <w:szCs w:val="28"/>
              </w:rPr>
              <w:t>RACIECHOWICE</w:t>
            </w:r>
          </w:p>
        </w:tc>
        <w:tc>
          <w:tcPr>
            <w:tcW w:w="2195" w:type="pct"/>
            <w:vAlign w:val="center"/>
          </w:tcPr>
          <w:p w:rsidR="00C5181C" w:rsidRPr="00F377E8" w:rsidRDefault="00C5181C" w:rsidP="00C5181C">
            <w:pPr>
              <w:rPr>
                <w:sz w:val="28"/>
                <w:szCs w:val="28"/>
              </w:rPr>
            </w:pPr>
            <w:r w:rsidRPr="00F377E8">
              <w:rPr>
                <w:sz w:val="28"/>
                <w:szCs w:val="28"/>
              </w:rPr>
              <w:t xml:space="preserve">SP </w:t>
            </w:r>
            <w:r>
              <w:rPr>
                <w:sz w:val="28"/>
                <w:szCs w:val="28"/>
              </w:rPr>
              <w:t>nr 1 w Raciechowicach</w:t>
            </w:r>
            <w:r w:rsidRPr="00F377E8">
              <w:rPr>
                <w:sz w:val="28"/>
                <w:szCs w:val="28"/>
              </w:rPr>
              <w:t>,</w:t>
            </w:r>
          </w:p>
          <w:p w:rsidR="00F377E8" w:rsidRPr="0003454F" w:rsidRDefault="00C5181C" w:rsidP="00C5181C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Raciechowice 106</w:t>
            </w:r>
          </w:p>
        </w:tc>
        <w:tc>
          <w:tcPr>
            <w:tcW w:w="764" w:type="pct"/>
            <w:vAlign w:val="center"/>
          </w:tcPr>
          <w:p w:rsidR="00DA54E0" w:rsidRPr="0003454F" w:rsidRDefault="00DA54E0" w:rsidP="008613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77E8" w:rsidRPr="00A57EA5" w:rsidTr="0044339D">
        <w:trPr>
          <w:jc w:val="center"/>
        </w:trPr>
        <w:tc>
          <w:tcPr>
            <w:tcW w:w="298" w:type="pct"/>
            <w:vAlign w:val="center"/>
          </w:tcPr>
          <w:p w:rsidR="00F377E8" w:rsidRPr="00F377E8" w:rsidRDefault="00F377E8" w:rsidP="00F377E8">
            <w:pPr>
              <w:jc w:val="center"/>
              <w:rPr>
                <w:sz w:val="28"/>
                <w:szCs w:val="28"/>
              </w:rPr>
            </w:pPr>
            <w:r w:rsidRPr="00F377E8">
              <w:rPr>
                <w:sz w:val="28"/>
                <w:szCs w:val="28"/>
              </w:rPr>
              <w:t>7</w:t>
            </w:r>
          </w:p>
        </w:tc>
        <w:tc>
          <w:tcPr>
            <w:tcW w:w="785" w:type="pct"/>
            <w:vAlign w:val="center"/>
          </w:tcPr>
          <w:p w:rsidR="00F377E8" w:rsidRPr="00F377E8" w:rsidRDefault="00DA54E0" w:rsidP="00034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PAŹDZIERNIK</w:t>
            </w:r>
          </w:p>
        </w:tc>
        <w:tc>
          <w:tcPr>
            <w:tcW w:w="957" w:type="pct"/>
            <w:vAlign w:val="center"/>
          </w:tcPr>
          <w:p w:rsidR="00F377E8" w:rsidRPr="00F377E8" w:rsidRDefault="0003454F" w:rsidP="0086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SIEPRAW</w:t>
            </w:r>
          </w:p>
        </w:tc>
        <w:tc>
          <w:tcPr>
            <w:tcW w:w="2195" w:type="pct"/>
            <w:vAlign w:val="center"/>
          </w:tcPr>
          <w:p w:rsidR="00F377E8" w:rsidRPr="00F377E8" w:rsidRDefault="00C5181C" w:rsidP="00DA54E0">
            <w:pPr>
              <w:rPr>
                <w:sz w:val="28"/>
                <w:szCs w:val="28"/>
              </w:rPr>
            </w:pPr>
            <w:r w:rsidRPr="00F377E8">
              <w:rPr>
                <w:sz w:val="28"/>
                <w:szCs w:val="28"/>
              </w:rPr>
              <w:t>Hala Sportowa w Sieprawiu,</w:t>
            </w:r>
            <w:r w:rsidRPr="00F377E8">
              <w:rPr>
                <w:sz w:val="28"/>
                <w:szCs w:val="28"/>
              </w:rPr>
              <w:br/>
              <w:t>Siepraw ul. Jana Przytockiego 10</w:t>
            </w:r>
          </w:p>
        </w:tc>
        <w:tc>
          <w:tcPr>
            <w:tcW w:w="764" w:type="pct"/>
            <w:vAlign w:val="center"/>
          </w:tcPr>
          <w:p w:rsidR="00F377E8" w:rsidRPr="00F377E8" w:rsidRDefault="00F377E8" w:rsidP="0086135B">
            <w:pPr>
              <w:jc w:val="center"/>
              <w:rPr>
                <w:sz w:val="28"/>
                <w:szCs w:val="28"/>
              </w:rPr>
            </w:pPr>
          </w:p>
        </w:tc>
      </w:tr>
      <w:tr w:rsidR="00F377E8" w:rsidRPr="00A57EA5" w:rsidTr="0044339D">
        <w:trPr>
          <w:jc w:val="center"/>
        </w:trPr>
        <w:tc>
          <w:tcPr>
            <w:tcW w:w="298" w:type="pct"/>
            <w:vAlign w:val="center"/>
          </w:tcPr>
          <w:p w:rsidR="00F377E8" w:rsidRPr="0003454F" w:rsidRDefault="00F377E8" w:rsidP="00F377E8">
            <w:pPr>
              <w:jc w:val="center"/>
              <w:rPr>
                <w:sz w:val="28"/>
                <w:szCs w:val="28"/>
              </w:rPr>
            </w:pPr>
            <w:r w:rsidRPr="0003454F">
              <w:rPr>
                <w:sz w:val="28"/>
                <w:szCs w:val="28"/>
              </w:rPr>
              <w:t>8</w:t>
            </w:r>
          </w:p>
        </w:tc>
        <w:tc>
          <w:tcPr>
            <w:tcW w:w="785" w:type="pct"/>
            <w:vAlign w:val="center"/>
          </w:tcPr>
          <w:p w:rsidR="00F377E8" w:rsidRPr="0003454F" w:rsidRDefault="0003454F" w:rsidP="00526F63">
            <w:pPr>
              <w:jc w:val="center"/>
              <w:rPr>
                <w:sz w:val="28"/>
                <w:szCs w:val="28"/>
              </w:rPr>
            </w:pPr>
            <w:r w:rsidRPr="0003454F">
              <w:rPr>
                <w:sz w:val="28"/>
                <w:szCs w:val="28"/>
              </w:rPr>
              <w:t>PAŹDZIERNIK</w:t>
            </w:r>
          </w:p>
        </w:tc>
        <w:tc>
          <w:tcPr>
            <w:tcW w:w="957" w:type="pct"/>
            <w:vAlign w:val="center"/>
          </w:tcPr>
          <w:p w:rsidR="00F377E8" w:rsidRPr="0003454F" w:rsidRDefault="0003454F" w:rsidP="0086135B">
            <w:pPr>
              <w:jc w:val="center"/>
              <w:rPr>
                <w:sz w:val="28"/>
                <w:szCs w:val="28"/>
              </w:rPr>
            </w:pPr>
            <w:r w:rsidRPr="0003454F">
              <w:rPr>
                <w:sz w:val="28"/>
                <w:szCs w:val="28"/>
              </w:rPr>
              <w:t>PCIM</w:t>
            </w:r>
          </w:p>
        </w:tc>
        <w:tc>
          <w:tcPr>
            <w:tcW w:w="2195" w:type="pct"/>
            <w:vAlign w:val="center"/>
          </w:tcPr>
          <w:p w:rsidR="00F377E8" w:rsidRDefault="00C5181C" w:rsidP="00E24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GOKiS w Pcimiu,</w:t>
            </w:r>
          </w:p>
          <w:p w:rsidR="00C5181C" w:rsidRPr="0003454F" w:rsidRDefault="00C5181C" w:rsidP="00E24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Pcim 563</w:t>
            </w:r>
          </w:p>
        </w:tc>
        <w:tc>
          <w:tcPr>
            <w:tcW w:w="764" w:type="pct"/>
            <w:vAlign w:val="center"/>
          </w:tcPr>
          <w:p w:rsidR="00F377E8" w:rsidRPr="0003454F" w:rsidRDefault="00F377E8" w:rsidP="008613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77E8" w:rsidRPr="00A57EA5" w:rsidTr="000B283A">
        <w:trPr>
          <w:jc w:val="center"/>
        </w:trPr>
        <w:tc>
          <w:tcPr>
            <w:tcW w:w="298" w:type="pct"/>
            <w:vAlign w:val="center"/>
          </w:tcPr>
          <w:p w:rsidR="00F377E8" w:rsidRPr="000B283A" w:rsidRDefault="00F377E8" w:rsidP="00F377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283A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85" w:type="pct"/>
            <w:vAlign w:val="center"/>
          </w:tcPr>
          <w:p w:rsidR="00F377E8" w:rsidRPr="000B283A" w:rsidRDefault="0003454F" w:rsidP="000B283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LISTOPAD</w:t>
            </w:r>
          </w:p>
        </w:tc>
        <w:tc>
          <w:tcPr>
            <w:tcW w:w="957" w:type="pct"/>
            <w:vAlign w:val="center"/>
          </w:tcPr>
          <w:p w:rsidR="00F377E8" w:rsidRPr="000B283A" w:rsidRDefault="0003454F" w:rsidP="008613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MYŚLENICE</w:t>
            </w:r>
          </w:p>
        </w:tc>
        <w:tc>
          <w:tcPr>
            <w:tcW w:w="2195" w:type="pct"/>
            <w:vAlign w:val="center"/>
          </w:tcPr>
          <w:p w:rsidR="00F377E8" w:rsidRPr="000B283A" w:rsidRDefault="00F377E8" w:rsidP="000B283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 w:rsidR="00DA54E0" w:rsidRPr="000B283A" w:rsidRDefault="00F377E8" w:rsidP="000B283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283A">
              <w:rPr>
                <w:color w:val="000000" w:themeColor="text1"/>
                <w:sz w:val="28"/>
                <w:szCs w:val="28"/>
              </w:rPr>
              <w:t>FINAŁ</w:t>
            </w:r>
          </w:p>
        </w:tc>
      </w:tr>
    </w:tbl>
    <w:p w:rsidR="00D510DB" w:rsidRDefault="00D510DB" w:rsidP="00A85782">
      <w:pPr>
        <w:pStyle w:val="Akapitzlist"/>
        <w:rPr>
          <w:sz w:val="28"/>
          <w:szCs w:val="28"/>
        </w:rPr>
      </w:pPr>
    </w:p>
    <w:p w:rsidR="00C5181C" w:rsidRDefault="00C5181C" w:rsidP="00A85782">
      <w:pPr>
        <w:pStyle w:val="Akapitzlist"/>
        <w:rPr>
          <w:sz w:val="28"/>
          <w:szCs w:val="28"/>
        </w:rPr>
      </w:pPr>
    </w:p>
    <w:p w:rsidR="00DE0AAE" w:rsidRDefault="00FA32D1" w:rsidP="006041A1">
      <w:pPr>
        <w:pStyle w:val="Akapitzlist"/>
        <w:ind w:left="0"/>
        <w:jc w:val="center"/>
        <w:rPr>
          <w:b/>
          <w:sz w:val="24"/>
          <w:szCs w:val="24"/>
          <w:u w:val="single"/>
        </w:rPr>
      </w:pPr>
      <w:r w:rsidRPr="00F377E8">
        <w:rPr>
          <w:b/>
          <w:sz w:val="24"/>
          <w:szCs w:val="24"/>
          <w:u w:val="single"/>
        </w:rPr>
        <w:t xml:space="preserve">Organizator </w:t>
      </w:r>
      <w:r w:rsidR="00116B6E" w:rsidRPr="00F377E8">
        <w:rPr>
          <w:b/>
          <w:sz w:val="24"/>
          <w:szCs w:val="24"/>
          <w:u w:val="single"/>
        </w:rPr>
        <w:t>zastrzega</w:t>
      </w:r>
      <w:r w:rsidRPr="00F377E8">
        <w:rPr>
          <w:b/>
          <w:sz w:val="24"/>
          <w:szCs w:val="24"/>
          <w:u w:val="single"/>
        </w:rPr>
        <w:t xml:space="preserve">, </w:t>
      </w:r>
      <w:r w:rsidR="00116B6E" w:rsidRPr="00F377E8">
        <w:rPr>
          <w:b/>
          <w:sz w:val="24"/>
          <w:szCs w:val="24"/>
          <w:u w:val="single"/>
        </w:rPr>
        <w:t>że</w:t>
      </w:r>
      <w:r w:rsidRPr="00F377E8">
        <w:rPr>
          <w:b/>
          <w:sz w:val="24"/>
          <w:szCs w:val="24"/>
          <w:u w:val="single"/>
        </w:rPr>
        <w:t xml:space="preserve"> ilość turniejów i ich terminy mogą ulec zmianie</w:t>
      </w:r>
      <w:r w:rsidR="00417711" w:rsidRPr="00F377E8">
        <w:rPr>
          <w:b/>
          <w:sz w:val="24"/>
          <w:szCs w:val="24"/>
          <w:u w:val="single"/>
        </w:rPr>
        <w:t>.</w:t>
      </w:r>
    </w:p>
    <w:p w:rsidR="00ED6275" w:rsidRPr="00F377E8" w:rsidRDefault="00ED6275" w:rsidP="00D02737">
      <w:pPr>
        <w:pStyle w:val="Akapitzlist"/>
        <w:ind w:left="360"/>
        <w:jc w:val="center"/>
        <w:rPr>
          <w:b/>
          <w:sz w:val="24"/>
          <w:szCs w:val="24"/>
          <w:u w:val="single"/>
        </w:rPr>
      </w:pPr>
    </w:p>
    <w:p w:rsidR="00A85782" w:rsidRPr="00F377E8" w:rsidRDefault="00A85782" w:rsidP="00A85782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62469">
        <w:rPr>
          <w:b/>
          <w:sz w:val="28"/>
          <w:szCs w:val="28"/>
        </w:rPr>
        <w:lastRenderedPageBreak/>
        <w:t xml:space="preserve">Patronat medialny </w:t>
      </w:r>
      <w:r w:rsidR="00444736" w:rsidRPr="00441574">
        <w:rPr>
          <w:b/>
          <w:sz w:val="28"/>
          <w:szCs w:val="28"/>
        </w:rPr>
        <w:br/>
      </w:r>
    </w:p>
    <w:p w:rsidR="00362469" w:rsidRDefault="00362469" w:rsidP="00444736">
      <w:pPr>
        <w:pStyle w:val="Akapitzlist"/>
        <w:numPr>
          <w:ilvl w:val="0"/>
          <w:numId w:val="10"/>
        </w:numPr>
      </w:pPr>
      <w:r>
        <w:t>Gazeta Myślenicka;</w:t>
      </w:r>
    </w:p>
    <w:p w:rsidR="00362469" w:rsidRPr="007E1AB7" w:rsidRDefault="00362469" w:rsidP="00444736">
      <w:pPr>
        <w:pStyle w:val="Akapitzlist"/>
        <w:numPr>
          <w:ilvl w:val="0"/>
          <w:numId w:val="10"/>
        </w:numPr>
      </w:pPr>
      <w:r>
        <w:t>ITV Myślenice;</w:t>
      </w:r>
    </w:p>
    <w:p w:rsidR="00417711" w:rsidRPr="007E1AB7" w:rsidRDefault="004942CA" w:rsidP="00444736">
      <w:pPr>
        <w:pStyle w:val="Akapitzlist"/>
        <w:numPr>
          <w:ilvl w:val="0"/>
          <w:numId w:val="10"/>
        </w:numPr>
      </w:pPr>
      <w:r>
        <w:t>MAT Myślenice</w:t>
      </w:r>
      <w:r w:rsidR="00D02737">
        <w:t>;</w:t>
      </w:r>
    </w:p>
    <w:p w:rsidR="00417711" w:rsidRPr="007E1AB7" w:rsidRDefault="00417711" w:rsidP="00444736">
      <w:pPr>
        <w:pStyle w:val="Akapitzlist"/>
        <w:numPr>
          <w:ilvl w:val="0"/>
          <w:numId w:val="10"/>
        </w:numPr>
      </w:pPr>
      <w:r w:rsidRPr="007E1AB7">
        <w:t>Szachy w Dobczycach</w:t>
      </w:r>
      <w:r w:rsidR="007E1AB7">
        <w:t>;</w:t>
      </w:r>
    </w:p>
    <w:p w:rsidR="00444736" w:rsidRDefault="00404432" w:rsidP="00444736">
      <w:pPr>
        <w:pStyle w:val="Akapitzlist"/>
        <w:numPr>
          <w:ilvl w:val="0"/>
          <w:numId w:val="10"/>
        </w:numPr>
      </w:pPr>
      <w:r w:rsidRPr="007E1AB7">
        <w:t>Szachy w Powiecie Myślenickim</w:t>
      </w:r>
      <w:r w:rsidR="007E1AB7">
        <w:t>.</w:t>
      </w:r>
    </w:p>
    <w:p w:rsidR="00DE0AAE" w:rsidRPr="00A72EB6" w:rsidRDefault="00DE0AAE" w:rsidP="00DE0AAE">
      <w:pPr>
        <w:pStyle w:val="Akapitzlist"/>
        <w:ind w:left="1080"/>
        <w:rPr>
          <w:sz w:val="28"/>
          <w:szCs w:val="28"/>
        </w:rPr>
      </w:pPr>
    </w:p>
    <w:p w:rsidR="00444736" w:rsidRPr="00362469" w:rsidRDefault="00444736" w:rsidP="0044473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362469">
        <w:rPr>
          <w:b/>
          <w:sz w:val="28"/>
          <w:szCs w:val="28"/>
        </w:rPr>
        <w:t>Sponsorzy</w:t>
      </w:r>
    </w:p>
    <w:p w:rsidR="00444736" w:rsidRPr="00A72EB6" w:rsidRDefault="00444736" w:rsidP="00444736">
      <w:pPr>
        <w:pStyle w:val="Akapitzlist"/>
        <w:rPr>
          <w:sz w:val="24"/>
          <w:szCs w:val="24"/>
        </w:rPr>
      </w:pPr>
    </w:p>
    <w:p w:rsidR="004942CA" w:rsidRDefault="00D02737" w:rsidP="00444736">
      <w:pPr>
        <w:pStyle w:val="Akapitzlist"/>
        <w:numPr>
          <w:ilvl w:val="0"/>
          <w:numId w:val="11"/>
        </w:numPr>
      </w:pPr>
      <w:r w:rsidRPr="00362469">
        <w:rPr>
          <w:b/>
        </w:rPr>
        <w:t>Fundacja Orlen</w:t>
      </w:r>
      <w:r w:rsidR="006C58F2">
        <w:t xml:space="preserve"> – </w:t>
      </w:r>
      <w:r w:rsidR="00416973">
        <w:t xml:space="preserve">fundator </w:t>
      </w:r>
      <w:r w:rsidR="006C58F2" w:rsidRPr="00362469">
        <w:t>Generalny Turnieju</w:t>
      </w:r>
      <w:r w:rsidR="00416973">
        <w:t>;</w:t>
      </w:r>
    </w:p>
    <w:p w:rsidR="00DE0AAE" w:rsidRDefault="00444736" w:rsidP="00A72EB6">
      <w:pPr>
        <w:pStyle w:val="Akapitzlist"/>
        <w:numPr>
          <w:ilvl w:val="0"/>
          <w:numId w:val="11"/>
        </w:numPr>
      </w:pPr>
      <w:r w:rsidRPr="007E1AB7">
        <w:t>Władze lokalne poszczególnych gmin</w:t>
      </w:r>
      <w:r w:rsidR="00D02737">
        <w:t>.</w:t>
      </w:r>
    </w:p>
    <w:p w:rsidR="00A72EB6" w:rsidRPr="00A72EB6" w:rsidRDefault="00A72EB6" w:rsidP="00A72EB6">
      <w:pPr>
        <w:pStyle w:val="Akapitzlist"/>
        <w:rPr>
          <w:sz w:val="28"/>
          <w:szCs w:val="28"/>
        </w:rPr>
      </w:pPr>
    </w:p>
    <w:p w:rsidR="00A85782" w:rsidRPr="00441574" w:rsidRDefault="00A85782" w:rsidP="00A857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441574">
        <w:rPr>
          <w:b/>
          <w:sz w:val="28"/>
          <w:szCs w:val="28"/>
        </w:rPr>
        <w:t>P</w:t>
      </w:r>
      <w:r w:rsidR="00441574" w:rsidRPr="00441574">
        <w:rPr>
          <w:b/>
          <w:sz w:val="28"/>
          <w:szCs w:val="28"/>
        </w:rPr>
        <w:t>ostanowienia końcowe</w:t>
      </w:r>
    </w:p>
    <w:p w:rsidR="00A85782" w:rsidRPr="00A72EB6" w:rsidRDefault="00A85782" w:rsidP="00A85782">
      <w:pPr>
        <w:pStyle w:val="Akapitzlist"/>
        <w:rPr>
          <w:sz w:val="24"/>
          <w:szCs w:val="24"/>
        </w:rPr>
      </w:pPr>
    </w:p>
    <w:p w:rsidR="00A85782" w:rsidRPr="00DE0AAE" w:rsidRDefault="00A85782" w:rsidP="00441574">
      <w:pPr>
        <w:pStyle w:val="Akapitzlist"/>
        <w:numPr>
          <w:ilvl w:val="0"/>
          <w:numId w:val="9"/>
        </w:numPr>
        <w:jc w:val="both"/>
      </w:pPr>
      <w:r w:rsidRPr="00DE0AAE">
        <w:t>Wszystkie turnieje zostaną przeprowadzone przez licencjonowanych sędziów szachowych a ich decyzje będą ostateczne;</w:t>
      </w:r>
    </w:p>
    <w:p w:rsidR="00A85782" w:rsidRPr="00DE0AAE" w:rsidRDefault="00A85782" w:rsidP="00441574">
      <w:pPr>
        <w:pStyle w:val="Akapitzlist"/>
        <w:numPr>
          <w:ilvl w:val="0"/>
          <w:numId w:val="9"/>
        </w:numPr>
        <w:jc w:val="both"/>
      </w:pPr>
      <w:r w:rsidRPr="00DE0AAE">
        <w:t>Organizator zapewnia sobie prawo do niezbędnych zmian w regulaminie;</w:t>
      </w:r>
    </w:p>
    <w:p w:rsidR="00A85782" w:rsidRDefault="00A85782" w:rsidP="00441574">
      <w:pPr>
        <w:pStyle w:val="Akapitzlist"/>
        <w:numPr>
          <w:ilvl w:val="0"/>
          <w:numId w:val="9"/>
        </w:numPr>
        <w:jc w:val="both"/>
      </w:pPr>
      <w:r w:rsidRPr="00DE0AAE">
        <w:t>Uczestnicy turnieju ubezpieczają się na własny koszt;</w:t>
      </w:r>
    </w:p>
    <w:p w:rsidR="00A36A18" w:rsidRPr="00DE0AAE" w:rsidRDefault="00A36A18" w:rsidP="00441574">
      <w:pPr>
        <w:pStyle w:val="Akapitzlist"/>
        <w:numPr>
          <w:ilvl w:val="0"/>
          <w:numId w:val="9"/>
        </w:numPr>
        <w:jc w:val="both"/>
      </w:pPr>
      <w:r>
        <w:t>Opiekę nad zawodnikami niepełnoletnimi sprawują rodzice;</w:t>
      </w:r>
    </w:p>
    <w:p w:rsidR="000E2D57" w:rsidRDefault="00A85782" w:rsidP="000E2D57">
      <w:pPr>
        <w:pStyle w:val="Akapitzlist"/>
        <w:numPr>
          <w:ilvl w:val="0"/>
          <w:numId w:val="9"/>
        </w:numPr>
        <w:jc w:val="both"/>
      </w:pPr>
      <w:r w:rsidRPr="00DE0AAE">
        <w:t>Uczestnicy turnieju wyrażają zgodę na przetwarzanie danych osobowych w zakresie niezbędnym dla</w:t>
      </w:r>
      <w:r w:rsidR="00532372">
        <w:t> </w:t>
      </w:r>
      <w:r w:rsidRPr="00DE0AAE">
        <w:t>przeprowadzenia zawodów sportowych, swojego wizerun</w:t>
      </w:r>
      <w:r w:rsidR="00845BE7" w:rsidRPr="00DE0AAE">
        <w:t>ku na po</w:t>
      </w:r>
      <w:r w:rsidR="008050BC">
        <w:t>trzeby mediów społecznościowych</w:t>
      </w:r>
      <w:r w:rsidRPr="00DE0AAE">
        <w:t>, prasy, telewizji</w:t>
      </w:r>
      <w:r w:rsidR="006F1A59" w:rsidRPr="00DE0AAE">
        <w:t>,</w:t>
      </w:r>
      <w:r w:rsidRPr="00DE0AAE">
        <w:t xml:space="preserve"> radia oraz innych kampanii promocyjno-reklamowych prowadzonych przez organizatora</w:t>
      </w:r>
      <w:r w:rsidR="00C33ABE">
        <w:br/>
      </w:r>
      <w:r w:rsidR="000775F7" w:rsidRPr="00DE0AAE">
        <w:t xml:space="preserve"> </w:t>
      </w:r>
      <w:r w:rsidR="00C33ABE">
        <w:t xml:space="preserve">– w </w:t>
      </w:r>
      <w:r w:rsidRPr="00DE0AAE">
        <w:t>myśl ustaw</w:t>
      </w:r>
      <w:r w:rsidR="00C33ABE">
        <w:t>y</w:t>
      </w:r>
      <w:r w:rsidRPr="00DE0AAE">
        <w:t xml:space="preserve"> o ochronie danych osobowych i prawach autorskich.</w:t>
      </w:r>
    </w:p>
    <w:p w:rsidR="00C5181C" w:rsidRDefault="00C5181C" w:rsidP="00C5181C">
      <w:pPr>
        <w:pStyle w:val="Akapitzlist"/>
        <w:jc w:val="both"/>
      </w:pPr>
    </w:p>
    <w:p w:rsidR="00C5181C" w:rsidRDefault="00C5181C" w:rsidP="00C5181C">
      <w:pPr>
        <w:pStyle w:val="Akapitzlist"/>
        <w:jc w:val="both"/>
      </w:pPr>
    </w:p>
    <w:p w:rsidR="00C5181C" w:rsidRDefault="00C5181C" w:rsidP="00C5181C">
      <w:pPr>
        <w:pStyle w:val="Akapitzlist"/>
        <w:jc w:val="both"/>
      </w:pPr>
    </w:p>
    <w:p w:rsidR="00C5181C" w:rsidRPr="00DE0AAE" w:rsidRDefault="00C5181C" w:rsidP="00C5181C">
      <w:pPr>
        <w:pStyle w:val="Akapitzlist"/>
        <w:jc w:val="both"/>
      </w:pPr>
    </w:p>
    <w:p w:rsidR="006A760D" w:rsidRPr="007E1AB7" w:rsidRDefault="006A760D" w:rsidP="006A760D">
      <w:pPr>
        <w:shd w:val="clear" w:color="auto" w:fill="FFFFFF"/>
        <w:spacing w:after="20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7E1AB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RODO</w:t>
      </w:r>
    </w:p>
    <w:p w:rsidR="006A760D" w:rsidRPr="006A760D" w:rsidRDefault="006A760D" w:rsidP="00BB6DFE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A760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Klauzula informacyjna o przetwarzaniu danych osobowych dla osób uczestniczących </w:t>
      </w:r>
      <w:r w:rsidR="00BB6DFE">
        <w:rPr>
          <w:rFonts w:ascii="Calibri" w:eastAsia="Times New Roman" w:hAnsi="Calibri" w:cs="Calibri"/>
          <w:b/>
          <w:bCs/>
          <w:color w:val="000000"/>
          <w:lang w:eastAsia="pl-PL"/>
        </w:rPr>
        <w:br/>
      </w:r>
      <w:r w:rsidRPr="006A760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w </w:t>
      </w:r>
      <w:r w:rsidRPr="00DE0AAE">
        <w:rPr>
          <w:rFonts w:cstheme="minorHAnsi"/>
          <w:b/>
        </w:rPr>
        <w:t>„I</w:t>
      </w:r>
      <w:r w:rsidR="004E58CD">
        <w:rPr>
          <w:rFonts w:cstheme="minorHAnsi"/>
          <w:b/>
        </w:rPr>
        <w:t>V</w:t>
      </w:r>
      <w:r w:rsidRPr="00DE0AAE">
        <w:rPr>
          <w:rFonts w:cstheme="minorHAnsi"/>
          <w:b/>
        </w:rPr>
        <w:t xml:space="preserve"> </w:t>
      </w:r>
      <w:r w:rsidR="00BB6DFE">
        <w:rPr>
          <w:rFonts w:cstheme="minorHAnsi"/>
          <w:b/>
        </w:rPr>
        <w:t xml:space="preserve">OTWARTYM </w:t>
      </w:r>
      <w:r w:rsidRPr="00DE0AAE">
        <w:rPr>
          <w:rFonts w:cstheme="minorHAnsi"/>
          <w:b/>
        </w:rPr>
        <w:t>GRAND PRIX POWIATU MYŚLENICKIEGO</w:t>
      </w:r>
      <w:r w:rsidR="00116B6E">
        <w:rPr>
          <w:rFonts w:cstheme="minorHAnsi"/>
          <w:b/>
        </w:rPr>
        <w:t xml:space="preserve"> </w:t>
      </w:r>
      <w:r w:rsidR="00116B6E" w:rsidRPr="00A8123D">
        <w:rPr>
          <w:rFonts w:cstheme="minorHAnsi"/>
          <w:b/>
          <w:i/>
        </w:rPr>
        <w:t xml:space="preserve">SZACHY </w:t>
      </w:r>
      <w:r w:rsidR="00116B6E" w:rsidRPr="00A8123D">
        <w:rPr>
          <w:rFonts w:cstheme="minorHAnsi"/>
          <w:b/>
          <w:i/>
          <w:sz w:val="24"/>
          <w:szCs w:val="24"/>
        </w:rPr>
        <w:t>NIE</w:t>
      </w:r>
      <w:r w:rsidR="00116B6E" w:rsidRPr="00A8123D">
        <w:rPr>
          <w:rFonts w:cstheme="minorHAnsi"/>
          <w:b/>
          <w:i/>
        </w:rPr>
        <w:t>DZIELĄ</w:t>
      </w:r>
      <w:r w:rsidRPr="00DE0AAE">
        <w:rPr>
          <w:rFonts w:cstheme="minorHAnsi"/>
          <w:b/>
        </w:rPr>
        <w:t>”</w:t>
      </w:r>
      <w:r w:rsidRPr="006A760D">
        <w:rPr>
          <w:rFonts w:ascii="Calibri" w:eastAsia="Times New Roman" w:hAnsi="Calibri" w:cs="Calibri"/>
          <w:b/>
          <w:bCs/>
          <w:color w:val="000000"/>
          <w:lang w:eastAsia="pl-PL"/>
        </w:rPr>
        <w:t>.</w:t>
      </w:r>
    </w:p>
    <w:p w:rsidR="00BB6DFE" w:rsidRDefault="006A760D" w:rsidP="00BB6D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A760D">
        <w:rPr>
          <w:rFonts w:ascii="Calibri" w:eastAsia="Times New Roman" w:hAnsi="Calibri" w:cs="Calibri"/>
          <w:color w:val="000000"/>
          <w:lang w:eastAsia="pl-PL"/>
        </w:rPr>
        <w:t xml:space="preserve">Na podstawie art. 13 ust. 1 i ust. 2 rozporządzenia Parlamentu Europejskiego i Rady (UE) 2016/679 z 27 kwietnia 2016 r. w sprawie ochrony osób fizycznych w związku z przetwarzaniem danych osobowych i w sprawie swobodnego przepływu takich danych oraz uchylenia dyrektywy 95/56/WE (dalej jako: „RODO”), informujemy o sposobie i celu </w:t>
      </w:r>
      <w:r w:rsidR="00F377E8">
        <w:rPr>
          <w:rFonts w:ascii="Calibri" w:eastAsia="Times New Roman" w:hAnsi="Calibri" w:cs="Calibri"/>
          <w:color w:val="000000"/>
          <w:lang w:eastAsia="pl-PL"/>
        </w:rPr>
        <w:br/>
      </w:r>
      <w:r w:rsidRPr="006A760D">
        <w:rPr>
          <w:rFonts w:ascii="Calibri" w:eastAsia="Times New Roman" w:hAnsi="Calibri" w:cs="Calibri"/>
          <w:color w:val="000000"/>
          <w:lang w:eastAsia="pl-PL"/>
        </w:rPr>
        <w:t>w jakim przetwarzamy dane osobowe (dalej jako: „Dane”).</w:t>
      </w:r>
    </w:p>
    <w:p w:rsidR="00BB6DFE" w:rsidRDefault="00BB6DFE" w:rsidP="00BB6DFE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B6DFE">
        <w:rPr>
          <w:rFonts w:ascii="Calibri" w:eastAsia="Times New Roman" w:hAnsi="Calibri" w:cs="Calibri"/>
          <w:color w:val="000000"/>
          <w:lang w:eastAsia="pl-PL"/>
        </w:rPr>
        <w:t xml:space="preserve">Administratorem Danych jest </w:t>
      </w:r>
      <w:r w:rsidR="00D15D6F">
        <w:rPr>
          <w:rFonts w:ascii="Calibri" w:eastAsia="Times New Roman" w:hAnsi="Calibri" w:cs="Calibri"/>
          <w:color w:val="000000"/>
          <w:lang w:eastAsia="pl-PL"/>
        </w:rPr>
        <w:t>Myślenicka Akademia Talentów</w:t>
      </w:r>
      <w:r w:rsidRPr="00BB6DFE">
        <w:rPr>
          <w:rFonts w:ascii="Calibri" w:eastAsia="Times New Roman" w:hAnsi="Calibri" w:cs="Calibri"/>
          <w:color w:val="000000"/>
          <w:lang w:eastAsia="pl-PL"/>
        </w:rPr>
        <w:t xml:space="preserve"> (dalej jako: „Klub”), z którym można się skontaktować wyszukując adres w Internecie.</w:t>
      </w:r>
    </w:p>
    <w:p w:rsidR="00BB6DFE" w:rsidRDefault="00BB6DFE" w:rsidP="00BB6DFE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B6DFE">
        <w:rPr>
          <w:rFonts w:ascii="Calibri" w:eastAsia="Times New Roman" w:hAnsi="Calibri" w:cs="Calibri"/>
          <w:color w:val="000000"/>
          <w:lang w:eastAsia="pl-PL"/>
        </w:rPr>
        <w:t>Przetwarzamy Dane zgodnie z postanowieniami RODO i polskimi przepisami w zakresie ochrony danych osobowych w celu wypełnienia zobowiązań wynikających z organizacji zawodów,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6A760D" w:rsidRPr="00BB6DFE">
        <w:rPr>
          <w:rFonts w:ascii="Calibri" w:eastAsia="Times New Roman" w:hAnsi="Calibri" w:cs="Calibri"/>
          <w:color w:val="000000"/>
          <w:lang w:eastAsia="pl-PL"/>
        </w:rPr>
        <w:t>głównie dla celów statystycznych, promocji dyscypliny i sprawozdawczych.</w:t>
      </w:r>
    </w:p>
    <w:p w:rsidR="00BB6DFE" w:rsidRDefault="00BB6DFE" w:rsidP="00BB6DFE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B6DFE">
        <w:rPr>
          <w:rFonts w:ascii="Calibri" w:eastAsia="Times New Roman" w:hAnsi="Calibri" w:cs="Calibri"/>
          <w:color w:val="000000"/>
          <w:lang w:eastAsia="pl-PL"/>
        </w:rPr>
        <w:t xml:space="preserve">Uczestnictwo w rywalizacji sportowej, którą organizujemy w oparciu o statut, kibicowanie </w:t>
      </w:r>
      <w:r w:rsidRPr="00BB6DFE">
        <w:rPr>
          <w:rFonts w:ascii="Calibri" w:eastAsia="Times New Roman" w:hAnsi="Calibri" w:cs="Calibri"/>
          <w:color w:val="000000"/>
          <w:lang w:eastAsia="pl-PL"/>
        </w:rPr>
        <w:br/>
        <w:t>i przebywanie w miejscu gry oznacza zgodę na przetwarzanie Danych w celach określonych powyżej.</w:t>
      </w:r>
    </w:p>
    <w:p w:rsidR="00BB6DFE" w:rsidRDefault="00BB6DFE" w:rsidP="00BB6DFE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B6DFE">
        <w:rPr>
          <w:rFonts w:ascii="Calibri" w:eastAsia="Times New Roman" w:hAnsi="Calibri" w:cs="Calibri"/>
          <w:color w:val="000000"/>
          <w:lang w:eastAsia="pl-PL"/>
        </w:rPr>
        <w:t>Dostęp do Danych mają osoby upoważnione przez Klub do zarządzania nimi.</w:t>
      </w:r>
    </w:p>
    <w:p w:rsidR="00110522" w:rsidRPr="00BB6DFE" w:rsidRDefault="00BB6DFE" w:rsidP="00193CA4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B6DFE">
        <w:rPr>
          <w:rFonts w:cstheme="minorHAnsi"/>
        </w:rPr>
        <w:t>Uczestnicy wyrażają zgodę na utrwalanie i rozpowszechnianie swojego wizerunku prze</w:t>
      </w:r>
      <w:r>
        <w:rPr>
          <w:rFonts w:cstheme="minorHAnsi"/>
        </w:rPr>
        <w:t>z</w:t>
      </w:r>
      <w:r w:rsidRPr="00BB6DFE">
        <w:rPr>
          <w:rFonts w:cstheme="minorHAnsi"/>
        </w:rPr>
        <w:t xml:space="preserve"> organizatora w związku </w:t>
      </w:r>
      <w:r w:rsidR="00F377E8">
        <w:rPr>
          <w:rFonts w:cstheme="minorHAnsi"/>
        </w:rPr>
        <w:br/>
      </w:r>
      <w:r w:rsidRPr="00BB6DFE">
        <w:rPr>
          <w:rFonts w:cstheme="minorHAnsi"/>
        </w:rPr>
        <w:t>z promocją i organizacją turnieju.</w:t>
      </w:r>
    </w:p>
    <w:sectPr w:rsidR="00110522" w:rsidRPr="00BB6DFE" w:rsidSect="00F37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70F" w:rsidRDefault="00A4170F" w:rsidP="005348EE">
      <w:pPr>
        <w:spacing w:after="0" w:line="240" w:lineRule="auto"/>
      </w:pPr>
      <w:r>
        <w:separator/>
      </w:r>
    </w:p>
  </w:endnote>
  <w:endnote w:type="continuationSeparator" w:id="0">
    <w:p w:rsidR="00A4170F" w:rsidRDefault="00A4170F" w:rsidP="0053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70F" w:rsidRDefault="00A4170F" w:rsidP="005348EE">
      <w:pPr>
        <w:spacing w:after="0" w:line="240" w:lineRule="auto"/>
      </w:pPr>
      <w:r>
        <w:separator/>
      </w:r>
    </w:p>
  </w:footnote>
  <w:footnote w:type="continuationSeparator" w:id="0">
    <w:p w:rsidR="00A4170F" w:rsidRDefault="00A4170F" w:rsidP="00534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968"/>
    <w:multiLevelType w:val="hybridMultilevel"/>
    <w:tmpl w:val="74E85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75CE"/>
    <w:multiLevelType w:val="hybridMultilevel"/>
    <w:tmpl w:val="0A304A2A"/>
    <w:lvl w:ilvl="0" w:tplc="C04A7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40A15"/>
    <w:multiLevelType w:val="hybridMultilevel"/>
    <w:tmpl w:val="127CA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735C3"/>
    <w:multiLevelType w:val="hybridMultilevel"/>
    <w:tmpl w:val="CBBEC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E1BF6"/>
    <w:multiLevelType w:val="hybridMultilevel"/>
    <w:tmpl w:val="1F765C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B23F8"/>
    <w:multiLevelType w:val="hybridMultilevel"/>
    <w:tmpl w:val="2A988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23A65"/>
    <w:multiLevelType w:val="hybridMultilevel"/>
    <w:tmpl w:val="CD689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E6A55"/>
    <w:multiLevelType w:val="hybridMultilevel"/>
    <w:tmpl w:val="0A2A47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5E57B1"/>
    <w:multiLevelType w:val="hybridMultilevel"/>
    <w:tmpl w:val="E5520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4B4C"/>
    <w:multiLevelType w:val="hybridMultilevel"/>
    <w:tmpl w:val="EAF420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4608D9"/>
    <w:multiLevelType w:val="hybridMultilevel"/>
    <w:tmpl w:val="9856BD46"/>
    <w:lvl w:ilvl="0" w:tplc="B25AA4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A82A46"/>
    <w:multiLevelType w:val="hybridMultilevel"/>
    <w:tmpl w:val="E9C001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88"/>
    <w:rsid w:val="0003454F"/>
    <w:rsid w:val="00067562"/>
    <w:rsid w:val="000775F7"/>
    <w:rsid w:val="00081A33"/>
    <w:rsid w:val="00081C08"/>
    <w:rsid w:val="00082D80"/>
    <w:rsid w:val="000B283A"/>
    <w:rsid w:val="000C07EC"/>
    <w:rsid w:val="000E2D57"/>
    <w:rsid w:val="00110522"/>
    <w:rsid w:val="00116B6E"/>
    <w:rsid w:val="00130679"/>
    <w:rsid w:val="001463C4"/>
    <w:rsid w:val="001600C1"/>
    <w:rsid w:val="001668F3"/>
    <w:rsid w:val="00206B6F"/>
    <w:rsid w:val="002479DA"/>
    <w:rsid w:val="00254B16"/>
    <w:rsid w:val="00264C52"/>
    <w:rsid w:val="002A357F"/>
    <w:rsid w:val="002B720B"/>
    <w:rsid w:val="002E18E4"/>
    <w:rsid w:val="00303CA5"/>
    <w:rsid w:val="0030729A"/>
    <w:rsid w:val="00335527"/>
    <w:rsid w:val="003528BD"/>
    <w:rsid w:val="00353107"/>
    <w:rsid w:val="00362469"/>
    <w:rsid w:val="003771A6"/>
    <w:rsid w:val="003D661A"/>
    <w:rsid w:val="003E2F80"/>
    <w:rsid w:val="00404432"/>
    <w:rsid w:val="00416973"/>
    <w:rsid w:val="00417711"/>
    <w:rsid w:val="00434E01"/>
    <w:rsid w:val="00441574"/>
    <w:rsid w:val="0044339D"/>
    <w:rsid w:val="00444736"/>
    <w:rsid w:val="00456D77"/>
    <w:rsid w:val="004942CA"/>
    <w:rsid w:val="004B3B30"/>
    <w:rsid w:val="004C2184"/>
    <w:rsid w:val="004C757A"/>
    <w:rsid w:val="004E58CD"/>
    <w:rsid w:val="005028EC"/>
    <w:rsid w:val="00514E34"/>
    <w:rsid w:val="00514F27"/>
    <w:rsid w:val="00526F63"/>
    <w:rsid w:val="00532372"/>
    <w:rsid w:val="005348EE"/>
    <w:rsid w:val="00571A3B"/>
    <w:rsid w:val="00577728"/>
    <w:rsid w:val="0059717C"/>
    <w:rsid w:val="005B4F7B"/>
    <w:rsid w:val="005B6C9B"/>
    <w:rsid w:val="005F6526"/>
    <w:rsid w:val="006041A1"/>
    <w:rsid w:val="006666CA"/>
    <w:rsid w:val="006737B8"/>
    <w:rsid w:val="00685660"/>
    <w:rsid w:val="006A6194"/>
    <w:rsid w:val="006A760D"/>
    <w:rsid w:val="006C58F2"/>
    <w:rsid w:val="006D0EFB"/>
    <w:rsid w:val="006F1A59"/>
    <w:rsid w:val="006F4D64"/>
    <w:rsid w:val="00710719"/>
    <w:rsid w:val="0071228A"/>
    <w:rsid w:val="00713AF6"/>
    <w:rsid w:val="0072003E"/>
    <w:rsid w:val="00745EEC"/>
    <w:rsid w:val="007E1AB7"/>
    <w:rsid w:val="007E5F85"/>
    <w:rsid w:val="007F779B"/>
    <w:rsid w:val="008050BC"/>
    <w:rsid w:val="00811889"/>
    <w:rsid w:val="00817818"/>
    <w:rsid w:val="008409D4"/>
    <w:rsid w:val="00845BE7"/>
    <w:rsid w:val="00855735"/>
    <w:rsid w:val="0086135B"/>
    <w:rsid w:val="00936EB1"/>
    <w:rsid w:val="00993388"/>
    <w:rsid w:val="00A12E4D"/>
    <w:rsid w:val="00A140C1"/>
    <w:rsid w:val="00A36A18"/>
    <w:rsid w:val="00A4170F"/>
    <w:rsid w:val="00A57EA5"/>
    <w:rsid w:val="00A7230F"/>
    <w:rsid w:val="00A72EB6"/>
    <w:rsid w:val="00A8123D"/>
    <w:rsid w:val="00A85782"/>
    <w:rsid w:val="00A95CF3"/>
    <w:rsid w:val="00AB4EDD"/>
    <w:rsid w:val="00AB6C3B"/>
    <w:rsid w:val="00AB788B"/>
    <w:rsid w:val="00AE0240"/>
    <w:rsid w:val="00B14776"/>
    <w:rsid w:val="00B4082D"/>
    <w:rsid w:val="00B57A84"/>
    <w:rsid w:val="00B81184"/>
    <w:rsid w:val="00BB6DFE"/>
    <w:rsid w:val="00BD1245"/>
    <w:rsid w:val="00C1114E"/>
    <w:rsid w:val="00C16AFD"/>
    <w:rsid w:val="00C33ABE"/>
    <w:rsid w:val="00C34E4D"/>
    <w:rsid w:val="00C451E3"/>
    <w:rsid w:val="00C46149"/>
    <w:rsid w:val="00C5181C"/>
    <w:rsid w:val="00C6187B"/>
    <w:rsid w:val="00CC3E5F"/>
    <w:rsid w:val="00CE224E"/>
    <w:rsid w:val="00CF2C7E"/>
    <w:rsid w:val="00D02737"/>
    <w:rsid w:val="00D113A5"/>
    <w:rsid w:val="00D15D6F"/>
    <w:rsid w:val="00D314DF"/>
    <w:rsid w:val="00D376E4"/>
    <w:rsid w:val="00D510DB"/>
    <w:rsid w:val="00D73190"/>
    <w:rsid w:val="00D7624B"/>
    <w:rsid w:val="00D96BBC"/>
    <w:rsid w:val="00DA2E2B"/>
    <w:rsid w:val="00DA54E0"/>
    <w:rsid w:val="00DB0AE8"/>
    <w:rsid w:val="00DD21AB"/>
    <w:rsid w:val="00DE0AAE"/>
    <w:rsid w:val="00DE6879"/>
    <w:rsid w:val="00E01A43"/>
    <w:rsid w:val="00E24B7A"/>
    <w:rsid w:val="00E25F75"/>
    <w:rsid w:val="00E407DF"/>
    <w:rsid w:val="00EA1269"/>
    <w:rsid w:val="00ED6275"/>
    <w:rsid w:val="00F30CB3"/>
    <w:rsid w:val="00F377E8"/>
    <w:rsid w:val="00F45759"/>
    <w:rsid w:val="00F62C5F"/>
    <w:rsid w:val="00FA32D1"/>
    <w:rsid w:val="00FA36A3"/>
    <w:rsid w:val="00FA39EB"/>
    <w:rsid w:val="00FC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6F1B3-2285-4EA3-B8CE-194CC72C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562"/>
  </w:style>
  <w:style w:type="paragraph" w:styleId="Nagwek3">
    <w:name w:val="heading 3"/>
    <w:basedOn w:val="Normalny"/>
    <w:link w:val="Nagwek3Znak"/>
    <w:uiPriority w:val="9"/>
    <w:qFormat/>
    <w:rsid w:val="006A7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388"/>
    <w:pPr>
      <w:ind w:left="720"/>
      <w:contextualSpacing/>
    </w:pPr>
  </w:style>
  <w:style w:type="table" w:styleId="Tabela-Siatka">
    <w:name w:val="Table Grid"/>
    <w:basedOn w:val="Standardowy"/>
    <w:uiPriority w:val="39"/>
    <w:rsid w:val="00A5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8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8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8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5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A760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0E2D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eczkabartosz199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user</cp:lastModifiedBy>
  <cp:revision>2</cp:revision>
  <cp:lastPrinted>2022-03-20T20:00:00Z</cp:lastPrinted>
  <dcterms:created xsi:type="dcterms:W3CDTF">2022-03-30T19:28:00Z</dcterms:created>
  <dcterms:modified xsi:type="dcterms:W3CDTF">2022-03-30T19:28:00Z</dcterms:modified>
</cp:coreProperties>
</file>