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9" w:rsidRPr="00A1067A" w:rsidRDefault="000B1FC9" w:rsidP="000B1FC9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</w:pPr>
      <w:r w:rsidRPr="000E0BB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 </w:t>
      </w:r>
      <w:r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WYKAZ PODRĘCZNIK</w:t>
      </w:r>
      <w:r w:rsidR="00672D24"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ÓW NA</w:t>
      </w:r>
      <w:r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 ROK SZKOLNY 201</w:t>
      </w:r>
      <w:r w:rsidR="00F56B0A"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6</w:t>
      </w:r>
      <w:r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/201</w:t>
      </w:r>
      <w:r w:rsidR="00F56B0A" w:rsidRPr="00A1067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7</w:t>
      </w:r>
    </w:p>
    <w:p w:rsidR="004750FE" w:rsidRPr="00A1067A" w:rsidRDefault="004750FE" w:rsidP="003F4CE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4750FE" w:rsidRPr="00A1067A" w:rsidRDefault="004750FE" w:rsidP="003F4CE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r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PODRĘCZNIKI </w:t>
      </w:r>
      <w:r w:rsidR="00593E73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DO KLASY I, II,III,IV,V DOTOWANE SĄ </w:t>
      </w:r>
      <w:r w:rsidR="00672D24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F6347D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 MEN</w:t>
      </w:r>
      <w:r w:rsidR="000E0BBF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3F4C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WYPOŻYCZENIA</w:t>
      </w:r>
      <w:r w:rsidR="00F6347D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</w:t>
      </w:r>
      <w:r w:rsidR="003F4C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</w:t>
      </w:r>
      <w:r w:rsidR="000E0BBF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BIBLIOTECE SZKOLNEJ WE WRZEŚNIU</w:t>
      </w:r>
      <w:r w:rsidR="00A1067A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2016r.</w:t>
      </w:r>
    </w:p>
    <w:p w:rsidR="004750FE" w:rsidRPr="0097534C" w:rsidRDefault="00F6347D" w:rsidP="003F4CE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="000E0BBF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ODRĘCZNIK DO </w:t>
      </w:r>
      <w:r w:rsidR="000E0BBF" w:rsidRPr="00A1067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JĘZYKA </w:t>
      </w:r>
      <w:r w:rsidRPr="00A1067A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NIEMIECKIEGO</w:t>
      </w:r>
      <w:r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(JĘZYK DODATKOWY)                                                             NALEŻY ZAKUPIĆ W</w:t>
      </w:r>
      <w:r w:rsidR="000E0BBF"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EDŁU</w:t>
      </w:r>
      <w:r w:rsidRPr="00A106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  WYKAZU.</w:t>
      </w:r>
    </w:p>
    <w:tbl>
      <w:tblPr>
        <w:tblW w:w="1397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699"/>
        <w:gridCol w:w="5513"/>
        <w:gridCol w:w="2845"/>
        <w:gridCol w:w="2299"/>
      </w:tblGrid>
      <w:tr w:rsidR="000B1FC9" w:rsidRPr="00A1067A" w:rsidTr="00E37C03">
        <w:tc>
          <w:tcPr>
            <w:tcW w:w="261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:rsidR="000B1FC9" w:rsidRPr="00A1067A" w:rsidRDefault="000B1FC9" w:rsidP="000B1FC9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EDUKACJA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FC9" w:rsidRPr="00A1067A" w:rsidRDefault="000B1FC9" w:rsidP="000B1FC9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KL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FC9" w:rsidRPr="00A1067A" w:rsidRDefault="000B1FC9" w:rsidP="000B1FC9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FC9" w:rsidRPr="00A1067A" w:rsidRDefault="000B1FC9" w:rsidP="000B1FC9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FC9" w:rsidRPr="00A1067A" w:rsidRDefault="000B1FC9" w:rsidP="000B1FC9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WYDAWNICTWO</w:t>
            </w:r>
          </w:p>
        </w:tc>
      </w:tr>
      <w:tr w:rsidR="004750FE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50BE2" w:rsidRPr="00A1067A" w:rsidRDefault="00150BE2" w:rsidP="0015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</w:p>
          <w:p w:rsidR="004750FE" w:rsidRPr="00A1067A" w:rsidRDefault="00F6347D" w:rsidP="0015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J.POLSKI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 xml:space="preserve">„Wyspy szczęśliwe” </w:t>
            </w: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książka</w:t>
            </w: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ćwiczenia – informacja podana będzie we IX przez nauczyciela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Grażyna Kulesza, Jacek Kulesza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WIKING</w:t>
            </w:r>
          </w:p>
          <w:p w:rsidR="006F0505" w:rsidRPr="00A1067A" w:rsidRDefault="006F0505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</w:tr>
      <w:tr w:rsidR="004750FE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4750FE" w:rsidRPr="00A1067A" w:rsidRDefault="00F6347D" w:rsidP="0015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J.ANGIELSKI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”</w:t>
            </w:r>
            <w:proofErr w:type="spellStart"/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Steps</w:t>
            </w:r>
            <w:proofErr w:type="spellEnd"/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” 3</w:t>
            </w:r>
            <w:r w:rsidR="002E79F4"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 xml:space="preserve"> – KSIĄŻKA (BEZ ĆWICZEŃ)</w:t>
            </w:r>
          </w:p>
          <w:p w:rsidR="006F0505" w:rsidRPr="00A1067A" w:rsidRDefault="002E79F4" w:rsidP="006F0505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REPETYTORIUM WYD.PEARSON</w:t>
            </w:r>
          </w:p>
          <w:p w:rsidR="006F0505" w:rsidRPr="00A1067A" w:rsidRDefault="006F0505" w:rsidP="006F0505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Tamzin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 Thompson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Oxford</w:t>
            </w:r>
          </w:p>
        </w:tc>
      </w:tr>
      <w:tr w:rsidR="004750FE" w:rsidRPr="00A1067A" w:rsidTr="00B3388D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4750FE" w:rsidRPr="00A1067A" w:rsidRDefault="002E79F4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J.NIEMIECKI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505" w:rsidRPr="00A1067A" w:rsidRDefault="00B3388D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50FE" w:rsidRPr="00A1067A" w:rsidRDefault="00A1067A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“Und so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weiter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”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kl.IV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książka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 plus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ćwiczenia</w:t>
            </w:r>
            <w:proofErr w:type="spellEnd"/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</w:tc>
      </w:tr>
      <w:tr w:rsidR="00B3388D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</w:tcPr>
          <w:p w:rsidR="00B3388D" w:rsidRPr="00A1067A" w:rsidRDefault="00B3388D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val="en-US" w:eastAsia="pl-PL"/>
              </w:rPr>
            </w:pP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97534C" w:rsidP="0097534C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 xml:space="preserve">     </w:t>
            </w:r>
            <w:r w:rsidR="00B3388D"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A1067A" w:rsidP="0097534C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Und so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weiter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”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kl.IV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książka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 xml:space="preserve"> plus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ćwiczenia</w:t>
            </w:r>
            <w:proofErr w:type="spellEnd"/>
          </w:p>
          <w:p w:rsidR="00A1067A" w:rsidRPr="00A1067A" w:rsidRDefault="00A1067A" w:rsidP="00B3388D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</w:tr>
      <w:tr w:rsidR="00B3388D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</w:tcPr>
          <w:p w:rsidR="00B3388D" w:rsidRPr="00A1067A" w:rsidRDefault="00B3388D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B3388D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  <w:p w:rsidR="00B3388D" w:rsidRPr="00A1067A" w:rsidRDefault="00B3388D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97534C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val="en-US" w:eastAsia="pl-PL"/>
              </w:rPr>
              <w:t>UND SO WEITER“ KSIĄŻKA + ĆWICZENIA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M.Kozubska,E.Krawczyk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L.Zastąpiło</w:t>
            </w:r>
            <w:proofErr w:type="spellEnd"/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Pr="00A1067A" w:rsidRDefault="00B3388D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Wyd.PWN</w:t>
            </w:r>
            <w:proofErr w:type="spellEnd"/>
          </w:p>
        </w:tc>
      </w:tr>
      <w:tr w:rsidR="004750FE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4750FE" w:rsidRPr="00A1067A" w:rsidRDefault="002E79F4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„Klucz do historii” </w:t>
            </w: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książka </w:t>
            </w:r>
          </w:p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Małgorzata Lis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WSiP</w:t>
            </w:r>
          </w:p>
        </w:tc>
      </w:tr>
      <w:tr w:rsidR="004750FE" w:rsidRPr="00A1067A" w:rsidTr="006F0505">
        <w:tc>
          <w:tcPr>
            <w:tcW w:w="261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</w:t>
            </w:r>
            <w:r w:rsidR="00F6347D"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139" w:rsidRPr="00A1067A" w:rsidRDefault="002E79F4" w:rsidP="00C9113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Podręcznik</w:t>
            </w:r>
            <w:r w:rsidR="00A1067A"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 xml:space="preserve"> IV – VI </w:t>
            </w: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 xml:space="preserve"> został zakupiony w klasie IV</w:t>
            </w:r>
          </w:p>
          <w:p w:rsidR="006F0505" w:rsidRPr="00A1067A" w:rsidRDefault="006F0505" w:rsidP="00C9113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</w:p>
        </w:tc>
      </w:tr>
      <w:tr w:rsidR="0097534C" w:rsidRPr="00A1067A" w:rsidTr="00295A21">
        <w:trPr>
          <w:trHeight w:val="1463"/>
        </w:trPr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97534C" w:rsidRPr="00A1067A" w:rsidRDefault="0097534C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534C" w:rsidRPr="00A1067A" w:rsidRDefault="0097534C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 </w:t>
            </w:r>
          </w:p>
          <w:p w:rsidR="0097534C" w:rsidRPr="00A1067A" w:rsidRDefault="0097534C" w:rsidP="0097534C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0657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534C" w:rsidRPr="00A1067A" w:rsidRDefault="0097534C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I gra muzyka” </w:t>
            </w: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1.”Zagrajmy” 2. „Zaśpiewajmy” – 1 podręcznik  na trzy lata</w:t>
            </w:r>
            <w:r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 </w:t>
            </w: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Monika Gromek</w:t>
            </w:r>
          </w:p>
          <w:p w:rsidR="0097534C" w:rsidRPr="00A1067A" w:rsidRDefault="0097534C" w:rsidP="002E79F4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 - podręcznik został  zakupiony w klasie IV</w:t>
            </w:r>
          </w:p>
        </w:tc>
      </w:tr>
      <w:tr w:rsidR="006F0505" w:rsidRPr="00A1067A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</w:tcPr>
          <w:p w:rsidR="006F0505" w:rsidRPr="00A1067A" w:rsidRDefault="006F0505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MATEMATYKA</w:t>
            </w:r>
          </w:p>
          <w:p w:rsidR="006F0505" w:rsidRPr="00A1067A" w:rsidRDefault="006F0505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</w:p>
          <w:p w:rsidR="006F0505" w:rsidRPr="00A1067A" w:rsidRDefault="006F0505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505" w:rsidRPr="00A1067A" w:rsidRDefault="006F0505" w:rsidP="006F0505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MATEMATYKA Z PLUSEM KLVI + ZESZYTY ĆWICZEŃ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M.Dobrowolska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M.Jucewicz</w:t>
            </w:r>
            <w:proofErr w:type="spellEnd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P.Zarzycki</w:t>
            </w:r>
            <w:proofErr w:type="spellEnd"/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505" w:rsidRPr="00A1067A" w:rsidRDefault="006F0505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GWO</w:t>
            </w:r>
          </w:p>
        </w:tc>
      </w:tr>
      <w:tr w:rsidR="004750FE" w:rsidRPr="000B1FC9" w:rsidTr="00E37C03">
        <w:tc>
          <w:tcPr>
            <w:tcW w:w="0" w:type="auto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4750FE" w:rsidRPr="00A1067A" w:rsidRDefault="002E79F4" w:rsidP="002E7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 „Przyrodo witaj 6”</w:t>
            </w: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bez ćwiczeń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A1067A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Do nowej podstawy programowej E. Gromek, E. Kłos i inni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0B1FC9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A1067A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WSiP</w:t>
            </w:r>
          </w:p>
        </w:tc>
      </w:tr>
      <w:tr w:rsidR="004750FE" w:rsidRPr="000B1FC9" w:rsidTr="00E37C03">
        <w:tc>
          <w:tcPr>
            <w:tcW w:w="261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 </w:t>
            </w:r>
          </w:p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ZAJĘCIA</w:t>
            </w:r>
          </w:p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KOMPUTEROWE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 </w:t>
            </w:r>
          </w:p>
          <w:p w:rsidR="004750FE" w:rsidRPr="004F75BD" w:rsidRDefault="004750FE" w:rsidP="004750FE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4F75BD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„Zajęcia komputerowe dla szkoły podstawowej</w:t>
            </w:r>
            <w:r w:rsidRPr="004F75BD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br/>
              <w:t>kl. IV-VI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4F75BD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4F75BD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Grażyna Koba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0FE" w:rsidRPr="000B1FC9" w:rsidRDefault="004750FE" w:rsidP="004750FE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proofErr w:type="spellStart"/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Migra</w:t>
            </w:r>
            <w:proofErr w:type="spellEnd"/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 sp. z.o.o.</w:t>
            </w:r>
          </w:p>
        </w:tc>
      </w:tr>
      <w:tr w:rsidR="000E0BBF" w:rsidRPr="000B1FC9" w:rsidTr="000E0BBF">
        <w:tc>
          <w:tcPr>
            <w:tcW w:w="261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0BE2" w:rsidRDefault="00150BE2" w:rsidP="000E0BB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</w:p>
          <w:p w:rsidR="000E0BBF" w:rsidRPr="006F0505" w:rsidRDefault="006F0505" w:rsidP="000E0BB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</w:pPr>
            <w:r w:rsidRPr="006F0505">
              <w:rPr>
                <w:rFonts w:ascii="Arial" w:eastAsia="Times New Roman" w:hAnsi="Arial" w:cs="Arial"/>
                <w:b/>
                <w:color w:val="23271B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6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88D" w:rsidRDefault="00B3388D" w:rsidP="000E0BB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IV</w:t>
            </w:r>
          </w:p>
          <w:p w:rsidR="00B3388D" w:rsidRDefault="00B3388D" w:rsidP="000E0BB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</w:t>
            </w:r>
          </w:p>
          <w:p w:rsidR="000E0BBF" w:rsidRPr="000B1FC9" w:rsidRDefault="000E0BBF" w:rsidP="000E0BB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0B1FC9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51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0BBF" w:rsidRDefault="00B3388D" w:rsidP="000E0BBF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Słuchajmy Pana Boga </w:t>
            </w:r>
          </w:p>
          <w:p w:rsidR="00B3388D" w:rsidRDefault="00B3388D" w:rsidP="000E0BBF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Wierzymy w Pana Boga</w:t>
            </w:r>
          </w:p>
          <w:p w:rsidR="00B3388D" w:rsidRPr="000B1FC9" w:rsidRDefault="00B3388D" w:rsidP="000E0BBF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0B1FC9">
              <w:rPr>
                <w:rFonts w:ascii="Arial" w:eastAsia="Times New Roman" w:hAnsi="Arial" w:cs="Arial"/>
                <w:b/>
                <w:bCs/>
                <w:color w:val="23271B"/>
                <w:sz w:val="18"/>
                <w:szCs w:val="18"/>
                <w:lang w:eastAsia="pl-PL"/>
              </w:rPr>
              <w:t>„W kościele umacniamy wiarę”</w:t>
            </w:r>
          </w:p>
        </w:tc>
        <w:tc>
          <w:tcPr>
            <w:tcW w:w="2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BBF" w:rsidRPr="000B1FC9" w:rsidRDefault="000E0BBF" w:rsidP="000E0BBF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</w:pPr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 xml:space="preserve">Ks. </w:t>
            </w:r>
            <w:proofErr w:type="spellStart"/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T.Panuś</w:t>
            </w:r>
            <w:proofErr w:type="spellEnd"/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29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0BBF" w:rsidRPr="000B1FC9" w:rsidRDefault="000E0BBF" w:rsidP="000E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B1FC9">
              <w:rPr>
                <w:rFonts w:ascii="Arial" w:eastAsia="Times New Roman" w:hAnsi="Arial" w:cs="Arial"/>
                <w:color w:val="23271B"/>
                <w:sz w:val="18"/>
                <w:szCs w:val="18"/>
                <w:lang w:eastAsia="pl-PL"/>
              </w:rPr>
              <w:t>Św. Stanisława</w:t>
            </w:r>
          </w:p>
        </w:tc>
      </w:tr>
    </w:tbl>
    <w:p w:rsidR="00610CCC" w:rsidRPr="000E0BBF" w:rsidRDefault="00610CCC" w:rsidP="000E0BBF">
      <w:pPr>
        <w:shd w:val="clear" w:color="auto" w:fill="FFFFFF"/>
        <w:spacing w:after="0" w:line="240" w:lineRule="auto"/>
        <w:jc w:val="center"/>
      </w:pPr>
    </w:p>
    <w:sectPr w:rsidR="00610CCC" w:rsidRPr="000E0BBF" w:rsidSect="000B1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C9"/>
    <w:rsid w:val="000B1FC9"/>
    <w:rsid w:val="000E0BBF"/>
    <w:rsid w:val="00150BE2"/>
    <w:rsid w:val="001C52C1"/>
    <w:rsid w:val="001D6040"/>
    <w:rsid w:val="002E79F4"/>
    <w:rsid w:val="003F4CEC"/>
    <w:rsid w:val="00404B5C"/>
    <w:rsid w:val="004750FE"/>
    <w:rsid w:val="004F75BD"/>
    <w:rsid w:val="00593E73"/>
    <w:rsid w:val="00610CCC"/>
    <w:rsid w:val="00672D24"/>
    <w:rsid w:val="006F0505"/>
    <w:rsid w:val="0097534C"/>
    <w:rsid w:val="00A1067A"/>
    <w:rsid w:val="00B3388D"/>
    <w:rsid w:val="00C91139"/>
    <w:rsid w:val="00E37C03"/>
    <w:rsid w:val="00F35B93"/>
    <w:rsid w:val="00F56B0A"/>
    <w:rsid w:val="00F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1363"/>
  <w15:chartTrackingRefBased/>
  <w15:docId w15:val="{22630325-AC7E-4C34-A3D9-F0EE4C86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1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31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409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09FA-108D-4B39-A87C-F9D50466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Tomek</cp:lastModifiedBy>
  <cp:revision>14</cp:revision>
  <cp:lastPrinted>2016-06-24T07:01:00Z</cp:lastPrinted>
  <dcterms:created xsi:type="dcterms:W3CDTF">2016-06-23T06:14:00Z</dcterms:created>
  <dcterms:modified xsi:type="dcterms:W3CDTF">2016-07-15T08:14:00Z</dcterms:modified>
</cp:coreProperties>
</file>